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w:t>
      </w:r>
      <w:bookmarkStart w:id="0" w:name="_GoBack"/>
      <w:bookmarkEnd w:id="0"/>
    </w:p>
    <w:p>
      <w:pPr>
        <w:spacing w:line="56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考生承诺书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华文中宋"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本人自愿报考广东省事业单位2022年集中公开招聘高校毕业生</w:t>
      </w:r>
      <w:r>
        <w:rPr>
          <w:rFonts w:hint="eastAsia" w:ascii="仿宋_GB2312" w:hAnsi="仿宋_GB2312" w:eastAsia="仿宋_GB2312" w:cs="仿宋_GB2312"/>
          <w:sz w:val="32"/>
          <w:szCs w:val="32"/>
          <w:lang w:eastAsia="zh-CN"/>
        </w:rPr>
        <w:t>韶关市武江区乡镇</w:t>
      </w:r>
      <w:r>
        <w:rPr>
          <w:rFonts w:hint="eastAsia" w:ascii="仿宋_GB2312" w:hAnsi="仿宋_GB2312" w:eastAsia="仿宋_GB2312" w:cs="仿宋_GB2312"/>
          <w:sz w:val="32"/>
          <w:szCs w:val="32"/>
        </w:rPr>
        <w:t>事业单位岗位，承诺：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一、不主动放弃面试、体检、考察、聘用资格。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二、若被聘用，保证按时报到，按</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要求履行满5年最低服务年限职责。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三、如因个人原因未能履行承诺的，愿意接受被取消事业单位聘用资格以及其后3年内不得报名参加武江区各级各类事业单位公开招聘工作人员的处理。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四、自觉遵守武江区事业单位公开招聘工作人员考试工作的有关政策。遵守考试纪律，服从考试安排，不舞弊或协助他人舞弊。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五、真实、准确地提供本人个人信息、证明材料、证件等有关材料；同时准确填写及核对有效的手机号码、联系电话等联系方式，并保证在考试期间联系畅通。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六、不弄虚作假。不伪造、不使用假证明、假证书等。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七、我已仔细阅读《招聘公告》，清楚并理解其内容，保证符合《招聘公告》的报考资格条件。对违反以上承诺所造成的后果，本人自愿承担相应责任。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ZDRmODBhYWMzYzllMmEyYWI2OTAxNDA3Nzg3MTQifQ=="/>
  </w:docVars>
  <w:rsids>
    <w:rsidRoot w:val="4D0504D5"/>
    <w:rsid w:val="3E1C39FF"/>
    <w:rsid w:val="4D0504D5"/>
    <w:rsid w:val="4F566743"/>
    <w:rsid w:val="64144AF2"/>
    <w:rsid w:val="65356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398</Words>
  <Characters>404</Characters>
  <Lines>0</Lines>
  <Paragraphs>0</Paragraphs>
  <TotalTime>7</TotalTime>
  <ScaleCrop>false</ScaleCrop>
  <LinksUpToDate>false</LinksUpToDate>
  <CharactersWithSpaces>441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2021-07-23T07:04:00Z</dcterms:created>
  <dc:creator>Administrator</dc:creator>
  <cp:lastModifiedBy>Administrator</cp:lastModifiedBy>
  <cp:lastPrinted>2021-10-27T01:54:00Z</cp:lastPrinted>
  <dcterms:modified xsi:type="dcterms:W3CDTF">2022-08-16T02:46:03Z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A994E267EF854F7CA57BCC82A784F549</vt:lpwstr>
  </property>
</Properties>
</file>