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</w:pPr>
      <w:r>
        <w:pict>
          <v:shape id="_x0000_s1026" o:spid="_x0000_s1026" o:spt="136" type="#_x0000_t136" style="position:absolute;left:0pt;margin-left:-7.5pt;margin-top:91.2pt;height:28.4pt;width:457.4pt;mso-position-vertical-relative:page;z-index:251661312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韶关市武江区退役军人事务局" style="font-family:方正小标宋简体;font-size:36pt;v-rotate-letters:f;v-same-letter-heights:f;v-text-align:center;v-text-spacing:81920f;"/>
          </v:shape>
        </w:pic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ge">
                  <wp:posOffset>1737995</wp:posOffset>
                </wp:positionV>
                <wp:extent cx="6120130" cy="635"/>
                <wp:effectExtent l="0" t="33020" r="13970" b="425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ln w="666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pt;margin-top:136.85pt;height:0.05pt;width:481.9pt;mso-position-vertical-relative:page;z-index:251659264;mso-width-relative:page;mso-height-relative:page;" filled="f" stroked="t" coordsize="21600,21600" o:gfxdata="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dsE6Y2gAAAAsBAAAPAAAAAAAAAAEAIAAAACIAAABkcnMvZG93bnJl&#10;di54bWxQSwECFAAUAAAACACHTuJAIdQ+kPsBAADtAwAADgAAAAAAAAABACAAAAApAQAAZHJzL2Uy&#10;b0RvYy54bWxQSwUGAAAAAAYABgBZAQAAlgUAAAAA&#10;">
                <v:fill on="f" focussize="0,0"/>
                <v:stroke weight="5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ge">
                  <wp:posOffset>9986645</wp:posOffset>
                </wp:positionV>
                <wp:extent cx="6120130" cy="635"/>
                <wp:effectExtent l="0" t="33020" r="13970" b="425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ln w="66675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75pt;margin-top:786.35pt;height:0.05pt;width:481.9pt;mso-position-vertical-relative:page;z-index:251660288;mso-width-relative:page;mso-height-relative:page;" filled="f" stroked="t" coordsize="21600,21600" o:gfxdata="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EHsBtgAAAANAQAADwAAAAAAAAABACAAAAAiAAAAZHJzL2Rvd25yZXYu&#10;eG1sUEsBAhQAFAAAAAgAh07iQLzDYvf7AQAA7QMAAA4AAAAAAAAAAQAgAAAAJwEAAGRycy9lMm9E&#10;b2MueG1sUEsFBgAAAAAGAAYAWQEAAJQFAAAAAA==&#10;">
                <v:fill on="f" focussize="0,0"/>
                <v:stroke weight="5.2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韶关市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武江区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退役军人事务局202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根据《中华人民共和国政府信息公开条例》等相关规章制度，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积极开展政府信息公开工作，向社会主动公开政府信息。现结合工作实际，编制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武江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江区退役军人事务局202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年度政府信息公开工作年度报告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并向社会公布。本报告中所列数据的统计期限自202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年12月31日止。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2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江区退役军人事务局认真贯彻执行《中华人民共和国政府信息公开条例》及区有关规定，始终把做好政府信息公开工作列入正常的议事日程中，认真履行政府信息公开工作职责，立足退役军人工作大局，紧紧围绕退役军人思想政治、权益维护、移交安置、就业创业、军休服务、拥军优抚、褒扬纪念等重点工作，不断提升政府信息公开常态化、标准化、规范化水平，在职责范围内及时、准确地公开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切实提升政府信息公开工作水平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一是落实信息自动公开。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2022年，我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局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通过“韶关市武江区退役军人事务政府信息公开目录”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及时、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主动向社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公开领导分工、部门文件、工作动态、政府信息公开指南、政府信息公开工作年报等信息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54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条。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二是落实依申请公开。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2022年，武江区退役军人事务局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未收到任何政府信息公开的申请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三是加强政府信息管理。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加强政务公开组织领导，及时充实和调整政务公开工作领导小组。严格履行政府信息发布审核程序和责任，认真执行信息公开保密审查制度，确保公开的信息内容安全。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四是加强平台建设。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推进政府信息公开目录调整，着力优化政府信息公开目录分类主题设置。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五是强化监督保障力度。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加强与政府信息公开主管部门的沟通，积极参加举办的各类业务培训。积极配合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政府信息（政务）公开办日常工作，自觉接受政府信息公开工作考核和评议。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主动公开政府信息情况</w:t>
      </w:r>
    </w:p>
    <w:tbl>
      <w:tblPr>
        <w:tblStyle w:val="6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江区退役军人事务局积极开展政府信息公开工作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在一定程度上保障了公民的知情权、参与权、监督权，总体进展良好，而政府信息公开是一项长期系统性工程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通过自查也发现了一些不足之处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一是对政府信息公开工作的认识还需进一步提高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二是对外宣传的广度不够宽；三是公开信息稿件质量不高。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下一步，我局将努力改进不足，不断提升政府信息公开工作的质量和水平：一是加强信息发布审核，严格执行信息内容、形式和保密审查程序，确保政府信息公开的过程中不出现泄密事件。二是强化信息公开工作，加强政务公开平台的应用，落实政府信息公开机制，形成政府信息公开长效机制，为人民群众获取政府信息提供便利。三是切实提升政务公开工作水平，进一步加大政府信息公开力度，扩大公开的范围和深度，不断提高政务信息公开的质量和水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Theme="minorEastAsia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收取信息处理费的情况：本年度无发出收费通知，无收取信息处理费用。</w:t>
      </w:r>
    </w:p>
    <w:p>
      <w:pPr>
        <w:rPr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pPr>
        <w:ind w:left="4620" w:leftChars="2200" w:firstLine="0" w:firstLineChars="0"/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韶关市武江区退役军人事务局</w:t>
      </w:r>
    </w:p>
    <w:p>
      <w:pPr>
        <w:ind w:left="4620" w:leftChars="2200" w:firstLine="0" w:firstLineChars="0"/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2023年1月16日</w:t>
      </w:r>
    </w:p>
    <w:sectPr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C7A55F-F86C-456A-B136-845C20AAB1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919A58A-001B-430A-B008-9492B607EAF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97769DC-484D-4F19-A8FC-A0148295B1D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FC621F7-838C-4CA6-B375-6C31BF12B35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AC25C9B-4747-4333-B90B-A663899B825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45"/>
        <w:tab w:val="clear" w:pos="4153"/>
      </w:tabs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4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087EDF"/>
    <w:multiLevelType w:val="singleLevel"/>
    <w:tmpl w:val="6D087E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M2Q4N2U3ZWNlNTk1OGVhZDZiNzU5NzNkZTFjNzUifQ=="/>
  </w:docVars>
  <w:rsids>
    <w:rsidRoot w:val="26AC7D9F"/>
    <w:rsid w:val="012D66CB"/>
    <w:rsid w:val="03EA08A3"/>
    <w:rsid w:val="1B9A57E8"/>
    <w:rsid w:val="244B445E"/>
    <w:rsid w:val="26AC7D9F"/>
    <w:rsid w:val="37681422"/>
    <w:rsid w:val="392C1F35"/>
    <w:rsid w:val="39F04DA7"/>
    <w:rsid w:val="43DD0B02"/>
    <w:rsid w:val="543763CE"/>
    <w:rsid w:val="550B10E8"/>
    <w:rsid w:val="5AB50465"/>
    <w:rsid w:val="65CA415A"/>
    <w:rsid w:val="77E0188A"/>
    <w:rsid w:val="790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1996</Words>
  <Characters>2046</Characters>
  <Lines>0</Lines>
  <Paragraphs>0</Paragraphs>
  <TotalTime>30</TotalTime>
  <ScaleCrop>false</ScaleCrop>
  <LinksUpToDate>false</LinksUpToDate>
  <CharactersWithSpaces>2217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2022-01-12T03:14:00Z</dcterms:created>
  <dc:creator>麥太</dc:creator>
  <cp:lastModifiedBy>麥太</cp:lastModifiedBy>
  <cp:lastPrinted>2023-01-20T01:46:22Z</cp:lastPrinted>
  <dcterms:modified xsi:type="dcterms:W3CDTF">2023-01-20T01:48:13Z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E2B06AC228E64541831651B8B21E7D5D</vt:lpwstr>
  </property>
</Properties>
</file>