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武江区取得办学许可证的校外培训机构信息表（2023年7月）</w:t>
      </w:r>
    </w:p>
    <w:tbl>
      <w:tblPr>
        <w:tblStyle w:val="2"/>
        <w:tblW w:w="93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2640"/>
        <w:gridCol w:w="484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82" w:firstLineChars="2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82" w:firstLineChars="2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韶关市武江区博文教育培训中心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韶关市武江区工业东路14号东枫花园一层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韶关市武江区博学教育培训中心有限公司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工业东路24号阀门厂综合楼A座三层305-320房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韶关市武江区东岗乐乐课堂教育培训中心有限公司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韶关市武江区新华北路开关设备厂第一幢二楼及首层14号商铺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韶关市武江区美澳教育培训中心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韶关市武江区新华北路28号香槟小城十栋201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韶关市颖希教育培训有限公司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韶关市武江区新华北路怡安大厦A座202号之一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韶关市武江区小海龟学前儿童特殊教育培训中心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韶关市武江区工业中路1号侨新小区1、2号楼二层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学前儿童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韶关市武江区名师苑教育培训中心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韶关市武江区新华北路160号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韶关市武江区舞之韵艺术培训中心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韶关市武江区工业中路山水华府旭月园2栋502室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韶关市武江区云岭高考复读中心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武江区沙湖路沙口村福冲尾韶关市建筑成人中等专业学校第四栋教学楼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韶关市武江区匠心教育培训有限公司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韶关市武江区工业中路23号汇展华城翠竹轩南区29、30、31幢一层商业02号商铺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韶关市武江区悠恩教育培训中心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韶关市武江区工业中路23号汇展华城翠竹轩南区29、30、31栋一层商业03号商铺-101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韶关市大众教育培训学校</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韶关市武江区康乐村279号鸿业 优山美地花园B幢1层1号商铺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韶关市名创教育培训有限公司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韶关市武江区惠民北路8号新世纪大厦三层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韶关市武江区清北教育培训中心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韶关市武江区惠民北路68号惠民北安置小区C座自编9号一层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韶关市武江区爱心亨达特殊教育培训中心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韶关市武江区惠民北路329号朝阳村综合大楼二层之二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学前儿童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韶关市武江区广利银合艺术培训有限公司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韶关市武江区惠民北路493号自编奥园韶关印象6地块F栋自编013、014商铺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韶关市武江区智冠教育培训中心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韶关市武江区工业东路5号甲府园1幢二楼商铺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韶关市武江区鼎鼎艺术中心有限公司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韶关市武江区体育东路2号龙珠华庭A1幢二层商铺A206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韶关市武江区龙珠高思培优课外培训中心有限公司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拟注销，暂停招生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韶关市武江区御才高思培优课外培训中心有限公司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韶关市武江区体育东路3号御和苑商住小区A、B、C幢二层2A001号商铺之一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韶关市武江区领航教育培训中心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韶关市武江区工业中路14号3楼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韶关市武江区珠江少儿艺术中心工业中校区</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韶关市武江区工业中路66号岭南大厦三楼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韶关市武江区百科教育辅导中心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韶关市武江区芙蓉小区嘉乐苑A、B栋二楼写字楼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韶关市武江区乐乐学堂教育培训中心有限公司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韶关市武江区新华南路华园新村小区第11幢二层3号写字楼之一及首层3号梯间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韶关市高思培优课外培训有限公司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韶关市武江区沙洲路1号A、B幢204房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韶关市武江区金洲名师苑文化教育培训中心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韶关市武江区沙洲尾金华园二楼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韶关市武江区天优教育培训中心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拟注销，暂停招生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韶关市武江区天使少儿艺术培训中心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韶关市武江区沙洲尾广客隆超市三楼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韶关市武江区何方智睿艺术培训有限公司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韶关市武江区沙洲路嘉丽苑二楼商铺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韶关市武江区启明星培训中心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韶关市武江区沙洲尾芙蓉新城金洲路2号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韶关市武江区珠江少儿艺术培训中心金洲校区</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韶关市武江区沙洲尾金洲大道鸿泰花园4号楼二楼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韶关市武江区美智教育培训中心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韶关市武江区沿江路16号碧水花城G3幢-1层14号商铺及G2幢一层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韶关市高思培优双师教育培训有限公司</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韶关市武江区芙蓉新城十六号公路旁广东韶关实验中学小学部培训楼二层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韶关市武江区星火创客培训中心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拟注销，暂停招生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韶关市武江区中天教育培训中心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拟注销，暂停招生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韶关市武江区现代教育课外辅导中心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韶关现代日语学校</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地址变更中，暂停招生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韶关市武江区大音艺术培训中心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地址变更中，暂停招生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中小学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非学科类</w:t>
            </w:r>
          </w:p>
        </w:tc>
      </w:tr>
    </w:tbl>
    <w:p>
      <w:bookmarkStart w:id="0" w:name="_GoBack"/>
      <w:bookmarkEnd w:id="0"/>
    </w:p>
    <w:sectPr>
      <w:pgSz w:w="11906" w:h="16838"/>
      <w:pgMar w:top="2098" w:right="1474" w:bottom="1984" w:left="1587" w:header="851" w:footer="1474" w:gutter="0"/>
      <w:cols w:space="0" w:num="1"/>
      <w:rtlGutter w:val="0"/>
      <w:docGrid w:type="lines" w:linePitch="57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C2C2E"/>
    <w:rsid w:val="4ADB2F5D"/>
    <w:rsid w:val="6326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2023-01-12T07:32:00Z</dcterms:created>
  <dc:creator>Administrator</dc:creator>
  <cp:lastModifiedBy>安监股-李</cp:lastModifiedBy>
  <dcterms:modified xsi:type="dcterms:W3CDTF">2023-07-19T06:40:48Z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