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37352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不动产调查</w:t>
      </w:r>
      <w:r>
        <w:rPr>
          <w:b/>
          <w:bCs/>
          <w:sz w:val="36"/>
          <w:szCs w:val="36"/>
        </w:rPr>
        <w:t>登记</w:t>
      </w:r>
      <w:r>
        <w:rPr>
          <w:rFonts w:hint="eastAsia"/>
          <w:b/>
          <w:bCs/>
          <w:sz w:val="36"/>
          <w:szCs w:val="36"/>
        </w:rPr>
        <w:t>申请</w:t>
      </w:r>
      <w:r>
        <w:rPr>
          <w:rFonts w:hint="eastAsia"/>
          <w:b/>
          <w:bCs/>
          <w:sz w:val="36"/>
          <w:szCs w:val="36"/>
          <w:lang w:val="en-US" w:eastAsia="zh-CN"/>
        </w:rPr>
        <w:t>审批</w:t>
      </w:r>
      <w:r>
        <w:rPr>
          <w:rFonts w:hint="eastAsia"/>
          <w:b/>
          <w:bCs/>
          <w:sz w:val="36"/>
          <w:szCs w:val="36"/>
        </w:rPr>
        <w:t>表</w:t>
      </w:r>
    </w:p>
    <w:p w14:paraId="47C6063B">
      <w:pPr>
        <w:jc w:val="right"/>
      </w:pPr>
      <w:r>
        <w:rPr>
          <w:rFonts w:hint="eastAsia"/>
        </w:rPr>
        <w:t>单位</w:t>
      </w:r>
      <w:r>
        <w:t>：平方米</w:t>
      </w:r>
      <w:r>
        <w:rPr>
          <w:rFonts w:hint="eastAsia"/>
        </w:rPr>
        <w:t>（保留两位小数）</w:t>
      </w:r>
    </w:p>
    <w:tbl>
      <w:tblPr>
        <w:tblStyle w:val="4"/>
        <w:tblW w:w="10056" w:type="dxa"/>
        <w:tblInd w:w="-8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9"/>
        <w:gridCol w:w="577"/>
        <w:gridCol w:w="273"/>
        <w:gridCol w:w="704"/>
        <w:gridCol w:w="567"/>
        <w:gridCol w:w="293"/>
        <w:gridCol w:w="440"/>
        <w:gridCol w:w="721"/>
        <w:gridCol w:w="600"/>
        <w:gridCol w:w="225"/>
        <w:gridCol w:w="360"/>
        <w:gridCol w:w="343"/>
        <w:gridCol w:w="422"/>
        <w:gridCol w:w="285"/>
        <w:gridCol w:w="294"/>
        <w:gridCol w:w="422"/>
        <w:gridCol w:w="708"/>
        <w:gridCol w:w="566"/>
        <w:gridCol w:w="572"/>
        <w:gridCol w:w="564"/>
        <w:gridCol w:w="571"/>
      </w:tblGrid>
      <w:tr w14:paraId="05DFC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49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0D60960A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br w:type="textWrapping"/>
            </w:r>
            <w:r>
              <w:t>请</w:t>
            </w:r>
            <w:r>
              <w:br w:type="textWrapping"/>
            </w:r>
            <w:r>
              <w:t>人</w:t>
            </w:r>
            <w:r>
              <w:br w:type="textWrapping"/>
            </w:r>
            <w:r>
              <w:t>情</w:t>
            </w:r>
            <w:r>
              <w:br w:type="textWrapping"/>
            </w:r>
            <w:r>
              <w:t>况</w:t>
            </w:r>
          </w:p>
        </w:tc>
        <w:tc>
          <w:tcPr>
            <w:tcW w:w="2414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2EE4C91F">
            <w:pPr>
              <w:jc w:val="center"/>
            </w:pPr>
            <w:r>
              <w:t>权利人姓名</w:t>
            </w:r>
          </w:p>
        </w:tc>
        <w:tc>
          <w:tcPr>
            <w:tcW w:w="1761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4EE962A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35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1679A5DB">
            <w:pPr>
              <w:jc w:val="center"/>
            </w:pPr>
            <w:r>
              <w:rPr>
                <w:rFonts w:hint="eastAsia"/>
              </w:rPr>
              <w:t>身份证</w:t>
            </w:r>
          </w:p>
        </w:tc>
        <w:tc>
          <w:tcPr>
            <w:tcW w:w="3697" w:type="dxa"/>
            <w:gridSpan w:val="7"/>
            <w:vAlign w:val="center"/>
          </w:tcPr>
          <w:p w14:paraId="5AF308D1"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  <w:tr w14:paraId="2BDD0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5BF966A5">
            <w:pPr>
              <w:jc w:val="center"/>
            </w:pPr>
          </w:p>
        </w:tc>
        <w:tc>
          <w:tcPr>
            <w:tcW w:w="2414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2F577E75">
            <w:pPr>
              <w:jc w:val="center"/>
            </w:pPr>
            <w:r>
              <w:rPr>
                <w:rFonts w:hint="eastAsia"/>
              </w:rPr>
              <w:t>权利人类型</w:t>
            </w:r>
          </w:p>
        </w:tc>
        <w:tc>
          <w:tcPr>
            <w:tcW w:w="1761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5F2AC10D">
            <w:pPr>
              <w:jc w:val="center"/>
              <w:rPr>
                <w:rFonts w:ascii="宋体" w:hAnsi="宋体" w:cs="MS Mincho"/>
                <w:szCs w:val="21"/>
              </w:rPr>
            </w:pPr>
            <w:r>
              <w:rPr>
                <w:rFonts w:hint="eastAsia" w:ascii="宋体" w:hAnsi="宋体" w:cs="MS Mincho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MS Mincho"/>
                <w:szCs w:val="21"/>
              </w:rPr>
              <w:t xml:space="preserve">个人 □企业 □事业单位 </w:t>
            </w:r>
          </w:p>
          <w:p w14:paraId="6CB1C890">
            <w:pPr>
              <w:jc w:val="center"/>
            </w:pPr>
            <w:r>
              <w:rPr>
                <w:rFonts w:hint="eastAsia" w:ascii="宋体" w:hAnsi="宋体" w:cs="MS Mincho"/>
                <w:szCs w:val="21"/>
              </w:rPr>
              <w:t>□国家机关 □其它：</w:t>
            </w:r>
          </w:p>
        </w:tc>
        <w:tc>
          <w:tcPr>
            <w:tcW w:w="1635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11BC7348">
            <w:pPr>
              <w:jc w:val="center"/>
            </w:pPr>
            <w:r>
              <w:rPr>
                <w:rFonts w:hint="eastAsia"/>
              </w:rPr>
              <w:t>联系</w:t>
            </w:r>
            <w:r>
              <w:t>电话</w:t>
            </w:r>
          </w:p>
        </w:tc>
        <w:tc>
          <w:tcPr>
            <w:tcW w:w="3697" w:type="dxa"/>
            <w:gridSpan w:val="7"/>
            <w:vAlign w:val="center"/>
          </w:tcPr>
          <w:p w14:paraId="795502A7"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  <w:tr w14:paraId="2322C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2D2A7C18">
            <w:pPr>
              <w:jc w:val="center"/>
            </w:pPr>
          </w:p>
        </w:tc>
        <w:tc>
          <w:tcPr>
            <w:tcW w:w="2414" w:type="dxa"/>
            <w:gridSpan w:val="5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612FC924">
            <w:pPr>
              <w:jc w:val="center"/>
            </w:pPr>
            <w:r>
              <w:rPr>
                <w:rFonts w:hint="eastAsia"/>
              </w:rPr>
              <w:t>是否</w:t>
            </w:r>
            <w:r>
              <w:t>本集体经济组织成员</w:t>
            </w:r>
          </w:p>
        </w:tc>
        <w:tc>
          <w:tcPr>
            <w:tcW w:w="7093" w:type="dxa"/>
            <w:gridSpan w:val="15"/>
            <w:tcMar>
              <w:top w:w="15" w:type="dxa"/>
              <w:left w:w="15" w:type="dxa"/>
              <w:right w:w="15" w:type="dxa"/>
            </w:tcMar>
            <w:vAlign w:val="center"/>
          </w:tcPr>
          <w:p w14:paraId="465731E2">
            <w:pPr>
              <w:ind w:firstLine="210" w:firstLineChars="100"/>
              <w:jc w:val="left"/>
            </w:pPr>
            <w:r>
              <w:rPr>
                <w:rFonts w:hint="eastAsia" w:ascii="宋体" w:hAnsi="宋体" w:cs="MS Mincho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本集体经济组织成员</w:t>
            </w:r>
          </w:p>
        </w:tc>
      </w:tr>
      <w:tr w14:paraId="4493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342FA5DC">
            <w:pPr>
              <w:jc w:val="center"/>
            </w:pPr>
          </w:p>
        </w:tc>
        <w:tc>
          <w:tcPr>
            <w:tcW w:w="2414" w:type="dxa"/>
            <w:gridSpan w:val="5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7EE7DFA8">
            <w:pPr>
              <w:jc w:val="center"/>
            </w:pPr>
          </w:p>
        </w:tc>
        <w:tc>
          <w:tcPr>
            <w:tcW w:w="1761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367BBB77">
            <w:pPr>
              <w:jc w:val="center"/>
            </w:pPr>
            <w:r>
              <w:rPr>
                <w:rFonts w:hint="eastAsia"/>
              </w:rPr>
              <w:t>□非本集体经济组织成员</w:t>
            </w:r>
          </w:p>
        </w:tc>
        <w:tc>
          <w:tcPr>
            <w:tcW w:w="5332" w:type="dxa"/>
            <w:gridSpan w:val="12"/>
            <w:vAlign w:val="center"/>
          </w:tcPr>
          <w:p w14:paraId="56A09584">
            <w:pPr>
              <w:jc w:val="center"/>
            </w:pPr>
            <w:r>
              <w:rPr>
                <w:rFonts w:hint="eastAsia"/>
              </w:rPr>
              <w:t>□婚姻、就业、投靠户口迁出 □本行政村 □政府统一搬迁、安置 □因国家征地而异地重建  □继承 □1999年1月1日前合法取得权属 □离休、退休、退职职工 □华侨、侨眷、港澳台同胞</w:t>
            </w:r>
          </w:p>
        </w:tc>
      </w:tr>
      <w:tr w14:paraId="007A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161834AA">
            <w:pPr>
              <w:jc w:val="center"/>
            </w:pPr>
          </w:p>
        </w:tc>
        <w:tc>
          <w:tcPr>
            <w:tcW w:w="2414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6AC642A0">
            <w:pPr>
              <w:jc w:val="center"/>
            </w:pPr>
            <w:r>
              <w:t>代理人姓名</w:t>
            </w:r>
          </w:p>
        </w:tc>
        <w:tc>
          <w:tcPr>
            <w:tcW w:w="1761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14:paraId="6064A3F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</w:p>
        </w:tc>
        <w:tc>
          <w:tcPr>
            <w:tcW w:w="1635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4231A14E">
            <w:pPr>
              <w:jc w:val="center"/>
            </w:pPr>
            <w:r>
              <w:t>联系电话</w:t>
            </w:r>
          </w:p>
        </w:tc>
        <w:tc>
          <w:tcPr>
            <w:tcW w:w="3697" w:type="dxa"/>
            <w:gridSpan w:val="7"/>
            <w:tcMar>
              <w:top w:w="15" w:type="dxa"/>
              <w:left w:w="15" w:type="dxa"/>
              <w:right w:w="15" w:type="dxa"/>
            </w:tcMar>
            <w:vAlign w:val="center"/>
          </w:tcPr>
          <w:p w14:paraId="0153EF84"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</w:p>
        </w:tc>
      </w:tr>
      <w:tr w14:paraId="2FFD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7ADBC389">
            <w:pPr>
              <w:jc w:val="center"/>
            </w:pPr>
          </w:p>
        </w:tc>
        <w:tc>
          <w:tcPr>
            <w:tcW w:w="2414" w:type="dxa"/>
            <w:gridSpan w:val="5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4CC2CCE3">
            <w:pPr>
              <w:jc w:val="center"/>
            </w:pPr>
            <w:r>
              <w:rPr>
                <w:rFonts w:hint="eastAsia"/>
              </w:rPr>
              <w:t>家庭成员情况</w:t>
            </w:r>
          </w:p>
        </w:tc>
        <w:tc>
          <w:tcPr>
            <w:tcW w:w="1761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5E47E7EA"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1635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4908D2EB">
            <w:pPr>
              <w:jc w:val="center"/>
            </w:pPr>
            <w:r>
              <w:rPr>
                <w:rFonts w:hint="eastAsia"/>
              </w:rPr>
              <w:t>与户主关系</w:t>
            </w:r>
          </w:p>
        </w:tc>
        <w:tc>
          <w:tcPr>
            <w:tcW w:w="1424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6FAF3951"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2273" w:type="dxa"/>
            <w:gridSpan w:val="4"/>
            <w:tcMar>
              <w:top w:w="15" w:type="dxa"/>
              <w:left w:w="15" w:type="dxa"/>
              <w:right w:w="15" w:type="dxa"/>
            </w:tcMar>
            <w:vAlign w:val="center"/>
          </w:tcPr>
          <w:p w14:paraId="25AD7CF8">
            <w:pPr>
              <w:jc w:val="center"/>
            </w:pPr>
            <w:r>
              <w:rPr>
                <w:rFonts w:hint="eastAsia"/>
              </w:rPr>
              <w:t>与户主关系</w:t>
            </w:r>
          </w:p>
        </w:tc>
      </w:tr>
      <w:tr w14:paraId="55C1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5E50B968">
            <w:pPr>
              <w:jc w:val="center"/>
            </w:pPr>
          </w:p>
        </w:tc>
        <w:tc>
          <w:tcPr>
            <w:tcW w:w="2414" w:type="dxa"/>
            <w:gridSpan w:val="5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6EECCFC3">
            <w:pPr>
              <w:jc w:val="center"/>
            </w:pPr>
          </w:p>
        </w:tc>
        <w:tc>
          <w:tcPr>
            <w:tcW w:w="1761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6EEDFDC8">
            <w:pPr>
              <w:jc w:val="center"/>
            </w:pPr>
          </w:p>
        </w:tc>
        <w:tc>
          <w:tcPr>
            <w:tcW w:w="1635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4954B343">
            <w:pPr>
              <w:jc w:val="center"/>
            </w:pPr>
          </w:p>
        </w:tc>
        <w:tc>
          <w:tcPr>
            <w:tcW w:w="1424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5F385C4D">
            <w:pPr>
              <w:jc w:val="center"/>
            </w:pPr>
          </w:p>
        </w:tc>
        <w:tc>
          <w:tcPr>
            <w:tcW w:w="2273" w:type="dxa"/>
            <w:gridSpan w:val="4"/>
            <w:tcMar>
              <w:top w:w="15" w:type="dxa"/>
              <w:left w:w="15" w:type="dxa"/>
              <w:right w:w="15" w:type="dxa"/>
            </w:tcMar>
            <w:vAlign w:val="center"/>
          </w:tcPr>
          <w:p w14:paraId="2B92BCBC">
            <w:pPr>
              <w:jc w:val="center"/>
            </w:pPr>
          </w:p>
        </w:tc>
      </w:tr>
      <w:tr w14:paraId="635E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7528B01C">
            <w:pPr>
              <w:jc w:val="center"/>
            </w:pPr>
          </w:p>
        </w:tc>
        <w:tc>
          <w:tcPr>
            <w:tcW w:w="2414" w:type="dxa"/>
            <w:gridSpan w:val="5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18126B68">
            <w:pPr>
              <w:jc w:val="center"/>
            </w:pPr>
          </w:p>
        </w:tc>
        <w:tc>
          <w:tcPr>
            <w:tcW w:w="1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6DBFE2">
            <w:pPr>
              <w:jc w:val="center"/>
            </w:pPr>
          </w:p>
        </w:tc>
        <w:tc>
          <w:tcPr>
            <w:tcW w:w="16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F8123">
            <w:pPr>
              <w:jc w:val="center"/>
            </w:pPr>
          </w:p>
        </w:tc>
        <w:tc>
          <w:tcPr>
            <w:tcW w:w="14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6E660C">
            <w:pPr>
              <w:jc w:val="center"/>
            </w:pPr>
          </w:p>
        </w:tc>
        <w:tc>
          <w:tcPr>
            <w:tcW w:w="22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96790A">
            <w:pPr>
              <w:jc w:val="center"/>
            </w:pPr>
          </w:p>
        </w:tc>
      </w:tr>
      <w:tr w14:paraId="2F10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6393F4E9">
            <w:pPr>
              <w:jc w:val="center"/>
            </w:pPr>
          </w:p>
        </w:tc>
        <w:tc>
          <w:tcPr>
            <w:tcW w:w="2414" w:type="dxa"/>
            <w:gridSpan w:val="5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1BF51364">
            <w:pPr>
              <w:jc w:val="center"/>
            </w:pPr>
          </w:p>
        </w:tc>
        <w:tc>
          <w:tcPr>
            <w:tcW w:w="1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03DC9A">
            <w:pPr>
              <w:jc w:val="center"/>
            </w:pPr>
          </w:p>
        </w:tc>
        <w:tc>
          <w:tcPr>
            <w:tcW w:w="16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BF6D5B">
            <w:pPr>
              <w:jc w:val="center"/>
            </w:pPr>
          </w:p>
        </w:tc>
        <w:tc>
          <w:tcPr>
            <w:tcW w:w="14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419635">
            <w:pPr>
              <w:jc w:val="center"/>
            </w:pPr>
          </w:p>
        </w:tc>
        <w:tc>
          <w:tcPr>
            <w:tcW w:w="22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648191">
            <w:pPr>
              <w:jc w:val="center"/>
            </w:pPr>
          </w:p>
        </w:tc>
      </w:tr>
      <w:tr w14:paraId="369FB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3D823BEC">
            <w:pPr>
              <w:jc w:val="center"/>
            </w:pPr>
          </w:p>
        </w:tc>
        <w:tc>
          <w:tcPr>
            <w:tcW w:w="2414" w:type="dxa"/>
            <w:gridSpan w:val="5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560E6433">
            <w:pPr>
              <w:jc w:val="center"/>
            </w:pPr>
          </w:p>
        </w:tc>
        <w:tc>
          <w:tcPr>
            <w:tcW w:w="17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96A924">
            <w:pPr>
              <w:jc w:val="center"/>
            </w:pPr>
          </w:p>
        </w:tc>
        <w:tc>
          <w:tcPr>
            <w:tcW w:w="16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CAB3F6">
            <w:pPr>
              <w:jc w:val="center"/>
            </w:pPr>
          </w:p>
        </w:tc>
        <w:tc>
          <w:tcPr>
            <w:tcW w:w="14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317086">
            <w:pPr>
              <w:jc w:val="center"/>
            </w:pPr>
          </w:p>
        </w:tc>
        <w:tc>
          <w:tcPr>
            <w:tcW w:w="22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980B59">
            <w:pPr>
              <w:jc w:val="center"/>
            </w:pPr>
          </w:p>
        </w:tc>
      </w:tr>
      <w:tr w14:paraId="014BE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49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114BF710">
            <w:pPr>
              <w:jc w:val="center"/>
            </w:pPr>
          </w:p>
          <w:p w14:paraId="2B5DC7BF">
            <w:pPr>
              <w:jc w:val="center"/>
            </w:pPr>
          </w:p>
          <w:p w14:paraId="35B4F878">
            <w:pPr>
              <w:jc w:val="center"/>
            </w:pPr>
            <w:r>
              <w:rPr>
                <w:rFonts w:hint="eastAsia"/>
              </w:rPr>
              <w:t>不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动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产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况</w:t>
            </w:r>
          </w:p>
        </w:tc>
        <w:tc>
          <w:tcPr>
            <w:tcW w:w="2414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50412602">
            <w:pPr>
              <w:jc w:val="center"/>
            </w:pPr>
            <w:r>
              <w:t>坐  落</w:t>
            </w:r>
          </w:p>
        </w:tc>
        <w:tc>
          <w:tcPr>
            <w:tcW w:w="7093" w:type="dxa"/>
            <w:gridSpan w:val="15"/>
            <w:tcMar>
              <w:top w:w="15" w:type="dxa"/>
              <w:left w:w="15" w:type="dxa"/>
              <w:right w:w="15" w:type="dxa"/>
            </w:tcMar>
            <w:vAlign w:val="center"/>
          </w:tcPr>
          <w:p w14:paraId="767A8C9D">
            <w:pPr>
              <w:jc w:val="center"/>
            </w:pPr>
          </w:p>
        </w:tc>
      </w:tr>
      <w:tr w14:paraId="0C3F1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09AEA393"/>
        </w:tc>
        <w:tc>
          <w:tcPr>
            <w:tcW w:w="2414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4D8A459E">
            <w:pPr>
              <w:jc w:val="center"/>
            </w:pPr>
            <w:r>
              <w:rPr>
                <w:rFonts w:hint="eastAsia"/>
              </w:rPr>
              <w:t>不动产</w:t>
            </w:r>
            <w:r>
              <w:t>单元号</w:t>
            </w:r>
          </w:p>
        </w:tc>
        <w:tc>
          <w:tcPr>
            <w:tcW w:w="7093" w:type="dxa"/>
            <w:gridSpan w:val="15"/>
            <w:vAlign w:val="center"/>
          </w:tcPr>
          <w:p w14:paraId="217F65A5">
            <w:pPr>
              <w:jc w:val="center"/>
              <w:rPr>
                <w:rFonts w:hint="eastAsia" w:eastAsia="宋体"/>
                <w:lang w:eastAsia="zh-CN"/>
              </w:rPr>
            </w:pPr>
          </w:p>
        </w:tc>
      </w:tr>
      <w:tr w14:paraId="51A89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2B40F2A2"/>
        </w:tc>
        <w:tc>
          <w:tcPr>
            <w:tcW w:w="2414" w:type="dxa"/>
            <w:gridSpan w:val="5"/>
            <w:tcMar>
              <w:top w:w="15" w:type="dxa"/>
              <w:left w:w="15" w:type="dxa"/>
              <w:right w:w="15" w:type="dxa"/>
            </w:tcMar>
            <w:vAlign w:val="center"/>
          </w:tcPr>
          <w:p w14:paraId="60AAF55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共有/共用权利人情况</w:t>
            </w:r>
          </w:p>
        </w:tc>
        <w:tc>
          <w:tcPr>
            <w:tcW w:w="1761" w:type="dxa"/>
            <w:gridSpan w:val="3"/>
            <w:tcMar>
              <w:top w:w="15" w:type="dxa"/>
              <w:left w:w="15" w:type="dxa"/>
              <w:right w:w="15" w:type="dxa"/>
            </w:tcMar>
            <w:vAlign w:val="center"/>
          </w:tcPr>
          <w:p w14:paraId="51FA5CD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单独所有</w:t>
            </w:r>
          </w:p>
        </w:tc>
        <w:tc>
          <w:tcPr>
            <w:tcW w:w="1350" w:type="dxa"/>
            <w:gridSpan w:val="4"/>
            <w:vAlign w:val="center"/>
          </w:tcPr>
          <w:p w14:paraId="5C1E9A4F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权利类型</w:t>
            </w:r>
          </w:p>
        </w:tc>
        <w:tc>
          <w:tcPr>
            <w:tcW w:w="3982" w:type="dxa"/>
            <w:gridSpan w:val="8"/>
            <w:vAlign w:val="center"/>
          </w:tcPr>
          <w:p w14:paraId="772EB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宅基地使用权/房屋（构筑物）所有权</w:t>
            </w:r>
          </w:p>
        </w:tc>
      </w:tr>
      <w:tr w14:paraId="51E05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667C5515"/>
        </w:tc>
        <w:tc>
          <w:tcPr>
            <w:tcW w:w="850" w:type="dxa"/>
            <w:gridSpan w:val="2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174459DC"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宗地</w:t>
            </w:r>
          </w:p>
          <w:p w14:paraId="655E4B2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面积</w:t>
            </w:r>
          </w:p>
        </w:tc>
        <w:tc>
          <w:tcPr>
            <w:tcW w:w="704" w:type="dxa"/>
            <w:vMerge w:val="restart"/>
            <w:vAlign w:val="center"/>
          </w:tcPr>
          <w:p w14:paraId="41548648">
            <w:pPr>
              <w:jc w:val="center"/>
              <w:rPr>
                <w:color w:val="FF000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CCA34F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批准面积</w:t>
            </w:r>
          </w:p>
        </w:tc>
        <w:tc>
          <w:tcPr>
            <w:tcW w:w="733" w:type="dxa"/>
            <w:gridSpan w:val="2"/>
            <w:vMerge w:val="restart"/>
            <w:vAlign w:val="center"/>
          </w:tcPr>
          <w:p w14:paraId="24C94B4C">
            <w:pPr>
              <w:jc w:val="center"/>
            </w:pPr>
          </w:p>
        </w:tc>
        <w:tc>
          <w:tcPr>
            <w:tcW w:w="721" w:type="dxa"/>
            <w:vMerge w:val="restart"/>
            <w:vAlign w:val="center"/>
          </w:tcPr>
          <w:p w14:paraId="5A851840">
            <w:pPr>
              <w:jc w:val="center"/>
            </w:pPr>
            <w:r>
              <w:rPr>
                <w:rFonts w:hint="eastAsia"/>
              </w:rPr>
              <w:t>用途</w:t>
            </w:r>
          </w:p>
        </w:tc>
        <w:tc>
          <w:tcPr>
            <w:tcW w:w="1950" w:type="dxa"/>
            <w:gridSpan w:val="5"/>
            <w:vAlign w:val="center"/>
          </w:tcPr>
          <w:p w14:paraId="6F4E5301">
            <w:pPr>
              <w:jc w:val="center"/>
            </w:pPr>
            <w:r>
              <w:rPr>
                <w:rFonts w:hint="eastAsia" w:ascii="宋体" w:hAnsi="宋体"/>
              </w:rPr>
              <w:t>农村宅基地</w:t>
            </w:r>
          </w:p>
        </w:tc>
        <w:tc>
          <w:tcPr>
            <w:tcW w:w="1709" w:type="dxa"/>
            <w:gridSpan w:val="4"/>
            <w:vMerge w:val="restart"/>
            <w:vAlign w:val="center"/>
          </w:tcPr>
          <w:p w14:paraId="585D8383">
            <w:pPr>
              <w:jc w:val="center"/>
            </w:pPr>
            <w:r>
              <w:rPr>
                <w:rFonts w:hint="eastAsia"/>
              </w:rPr>
              <w:t>权利性质</w:t>
            </w:r>
          </w:p>
        </w:tc>
        <w:tc>
          <w:tcPr>
            <w:tcW w:w="2273" w:type="dxa"/>
            <w:gridSpan w:val="4"/>
            <w:vMerge w:val="restart"/>
            <w:vAlign w:val="center"/>
          </w:tcPr>
          <w:p w14:paraId="6C6DF5A8">
            <w:pPr>
              <w:jc w:val="center"/>
            </w:pPr>
            <w:r>
              <w:rPr>
                <w:rFonts w:hint="eastAsia" w:ascii="宋体" w:hAnsi="宋体"/>
              </w:rPr>
              <w:t>批准拨用</w:t>
            </w:r>
          </w:p>
        </w:tc>
      </w:tr>
      <w:tr w14:paraId="4A58F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40A0279F">
            <w:pPr>
              <w:jc w:val="center"/>
            </w:pPr>
          </w:p>
        </w:tc>
        <w:tc>
          <w:tcPr>
            <w:tcW w:w="850" w:type="dxa"/>
            <w:gridSpan w:val="2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60B3E9CF">
            <w:pPr>
              <w:jc w:val="center"/>
            </w:pPr>
          </w:p>
        </w:tc>
        <w:tc>
          <w:tcPr>
            <w:tcW w:w="704" w:type="dxa"/>
            <w:vMerge w:val="continue"/>
            <w:vAlign w:val="center"/>
          </w:tcPr>
          <w:p w14:paraId="58790DA9">
            <w:pPr>
              <w:jc w:val="center"/>
            </w:pPr>
          </w:p>
        </w:tc>
        <w:tc>
          <w:tcPr>
            <w:tcW w:w="567" w:type="dxa"/>
            <w:vMerge w:val="continue"/>
            <w:vAlign w:val="center"/>
          </w:tcPr>
          <w:p w14:paraId="04AD5EB8">
            <w:pPr>
              <w:jc w:val="center"/>
            </w:pPr>
          </w:p>
        </w:tc>
        <w:tc>
          <w:tcPr>
            <w:tcW w:w="733" w:type="dxa"/>
            <w:gridSpan w:val="2"/>
            <w:vMerge w:val="continue"/>
            <w:vAlign w:val="center"/>
          </w:tcPr>
          <w:p w14:paraId="30C9C929">
            <w:pPr>
              <w:jc w:val="center"/>
            </w:pPr>
          </w:p>
        </w:tc>
        <w:tc>
          <w:tcPr>
            <w:tcW w:w="721" w:type="dxa"/>
            <w:vMerge w:val="continue"/>
            <w:vAlign w:val="center"/>
          </w:tcPr>
          <w:p w14:paraId="20FA96C8">
            <w:pPr>
              <w:jc w:val="center"/>
            </w:pPr>
          </w:p>
        </w:tc>
        <w:tc>
          <w:tcPr>
            <w:tcW w:w="1185" w:type="dxa"/>
            <w:gridSpan w:val="3"/>
            <w:vAlign w:val="center"/>
          </w:tcPr>
          <w:p w14:paraId="62AA3E40">
            <w:pPr>
              <w:jc w:val="center"/>
            </w:pPr>
            <w:r>
              <w:rPr>
                <w:rFonts w:hint="eastAsia"/>
              </w:rPr>
              <w:t>地类编码</w:t>
            </w:r>
          </w:p>
        </w:tc>
        <w:tc>
          <w:tcPr>
            <w:tcW w:w="765" w:type="dxa"/>
            <w:gridSpan w:val="2"/>
            <w:vAlign w:val="center"/>
          </w:tcPr>
          <w:p w14:paraId="78FEC718">
            <w:pPr>
              <w:jc w:val="center"/>
            </w:pPr>
          </w:p>
        </w:tc>
        <w:tc>
          <w:tcPr>
            <w:tcW w:w="1709" w:type="dxa"/>
            <w:gridSpan w:val="4"/>
            <w:vMerge w:val="continue"/>
            <w:vAlign w:val="center"/>
          </w:tcPr>
          <w:p w14:paraId="2C8F077D">
            <w:pPr>
              <w:jc w:val="center"/>
            </w:pPr>
          </w:p>
        </w:tc>
        <w:tc>
          <w:tcPr>
            <w:tcW w:w="2273" w:type="dxa"/>
            <w:gridSpan w:val="4"/>
            <w:vMerge w:val="continue"/>
            <w:vAlign w:val="center"/>
          </w:tcPr>
          <w:p w14:paraId="1A7BB525">
            <w:pPr>
              <w:jc w:val="center"/>
            </w:pPr>
          </w:p>
        </w:tc>
      </w:tr>
      <w:tr w14:paraId="6620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2BD6A12D"/>
        </w:tc>
        <w:tc>
          <w:tcPr>
            <w:tcW w:w="850" w:type="dxa"/>
            <w:gridSpan w:val="2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67822917">
            <w:pPr>
              <w:jc w:val="center"/>
            </w:pPr>
            <w:r>
              <w:rPr>
                <w:rFonts w:hint="eastAsia"/>
              </w:rPr>
              <w:t>房屋</w:t>
            </w:r>
          </w:p>
          <w:p w14:paraId="045DC187">
            <w:pPr>
              <w:jc w:val="center"/>
            </w:pPr>
            <w:r>
              <w:rPr>
                <w:rFonts w:hint="eastAsia"/>
              </w:rPr>
              <w:t>状况</w:t>
            </w:r>
          </w:p>
        </w:tc>
        <w:tc>
          <w:tcPr>
            <w:tcW w:w="704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0ED5B67F">
            <w:pPr>
              <w:jc w:val="center"/>
            </w:pPr>
            <w:r>
              <w:rPr>
                <w:rFonts w:hint="eastAsia"/>
              </w:rPr>
              <w:t>幢号</w:t>
            </w:r>
          </w:p>
        </w:tc>
        <w:tc>
          <w:tcPr>
            <w:tcW w:w="567" w:type="dxa"/>
            <w:vMerge w:val="restart"/>
            <w:vAlign w:val="center"/>
          </w:tcPr>
          <w:p w14:paraId="3E970A4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</w:t>
            </w:r>
          </w:p>
          <w:p w14:paraId="7D345FF4">
            <w:pPr>
              <w:jc w:val="center"/>
              <w:rPr>
                <w:sz w:val="18"/>
                <w:szCs w:val="18"/>
              </w:rPr>
            </w:pPr>
            <w:r>
              <w:t>层数</w:t>
            </w:r>
          </w:p>
        </w:tc>
        <w:tc>
          <w:tcPr>
            <w:tcW w:w="733" w:type="dxa"/>
            <w:gridSpan w:val="2"/>
            <w:vMerge w:val="restart"/>
            <w:vAlign w:val="center"/>
          </w:tcPr>
          <w:p w14:paraId="33D679C4">
            <w:pPr>
              <w:jc w:val="center"/>
            </w:pPr>
            <w:r>
              <w:rPr>
                <w:rFonts w:hint="eastAsia"/>
              </w:rPr>
              <w:t>所在</w:t>
            </w:r>
            <w:r>
              <w:t>层</w:t>
            </w:r>
          </w:p>
        </w:tc>
        <w:tc>
          <w:tcPr>
            <w:tcW w:w="721" w:type="dxa"/>
            <w:vMerge w:val="restart"/>
            <w:vAlign w:val="center"/>
          </w:tcPr>
          <w:p w14:paraId="7F3B399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房屋</w:t>
            </w:r>
          </w:p>
          <w:p w14:paraId="28F2C5FA">
            <w:pPr>
              <w:jc w:val="center"/>
            </w:pPr>
            <w:r>
              <w:t>结构</w:t>
            </w:r>
          </w:p>
        </w:tc>
        <w:tc>
          <w:tcPr>
            <w:tcW w:w="600" w:type="dxa"/>
            <w:vMerge w:val="restart"/>
            <w:vAlign w:val="center"/>
          </w:tcPr>
          <w:p w14:paraId="5A9B6C93">
            <w:pPr>
              <w:jc w:val="center"/>
            </w:pPr>
            <w:r>
              <w:rPr>
                <w:rFonts w:hint="eastAsia"/>
              </w:rPr>
              <w:t>占地</w:t>
            </w:r>
            <w:r>
              <w:t>面积</w:t>
            </w:r>
          </w:p>
        </w:tc>
        <w:tc>
          <w:tcPr>
            <w:tcW w:w="928" w:type="dxa"/>
            <w:gridSpan w:val="3"/>
            <w:vMerge w:val="restart"/>
            <w:vAlign w:val="center"/>
          </w:tcPr>
          <w:p w14:paraId="35372631">
            <w:pPr>
              <w:jc w:val="center"/>
            </w:pPr>
            <w:r>
              <w:rPr>
                <w:rFonts w:hint="eastAsia"/>
              </w:rPr>
              <w:t>符合登记建筑面积</w:t>
            </w:r>
          </w:p>
        </w:tc>
        <w:tc>
          <w:tcPr>
            <w:tcW w:w="707" w:type="dxa"/>
            <w:gridSpan w:val="2"/>
            <w:vMerge w:val="restart"/>
            <w:vAlign w:val="center"/>
          </w:tcPr>
          <w:p w14:paraId="140455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建筑</w:t>
            </w:r>
          </w:p>
          <w:p w14:paraId="54AB66A6">
            <w:pPr>
              <w:jc w:val="center"/>
            </w:pPr>
            <w:r>
              <w:t>面积</w:t>
            </w:r>
          </w:p>
        </w:tc>
        <w:tc>
          <w:tcPr>
            <w:tcW w:w="716" w:type="dxa"/>
            <w:gridSpan w:val="2"/>
            <w:vMerge w:val="restart"/>
            <w:vAlign w:val="center"/>
          </w:tcPr>
          <w:p w14:paraId="50FBA286">
            <w:pPr>
              <w:jc w:val="center"/>
            </w:pPr>
            <w:r>
              <w:rPr>
                <w:rFonts w:hint="eastAsia"/>
              </w:rPr>
              <w:t>专有</w:t>
            </w:r>
            <w:r>
              <w:t>建筑面积</w:t>
            </w:r>
          </w:p>
        </w:tc>
        <w:tc>
          <w:tcPr>
            <w:tcW w:w="708" w:type="dxa"/>
            <w:vMerge w:val="restart"/>
            <w:vAlign w:val="center"/>
          </w:tcPr>
          <w:p w14:paraId="5ABE289A"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分摊建筑面积</w:t>
            </w:r>
          </w:p>
        </w:tc>
        <w:tc>
          <w:tcPr>
            <w:tcW w:w="2273" w:type="dxa"/>
            <w:gridSpan w:val="4"/>
            <w:vAlign w:val="center"/>
          </w:tcPr>
          <w:p w14:paraId="641C8B5C">
            <w:pPr>
              <w:jc w:val="center"/>
            </w:pPr>
            <w:r>
              <w:rPr>
                <w:rFonts w:hint="eastAsia"/>
              </w:rPr>
              <w:t>墙体</w:t>
            </w:r>
            <w:r>
              <w:t>归属</w:t>
            </w:r>
          </w:p>
        </w:tc>
      </w:tr>
      <w:tr w14:paraId="3C5B5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03ED8934"/>
        </w:tc>
        <w:tc>
          <w:tcPr>
            <w:tcW w:w="850" w:type="dxa"/>
            <w:gridSpan w:val="2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0C14B386">
            <w:pPr>
              <w:jc w:val="center"/>
              <w:rPr>
                <w:highlight w:val="yellow"/>
              </w:rPr>
            </w:pPr>
          </w:p>
        </w:tc>
        <w:tc>
          <w:tcPr>
            <w:tcW w:w="704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5A830507">
            <w:pPr>
              <w:jc w:val="center"/>
              <w:rPr>
                <w:highlight w:val="yellow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1D904104">
            <w:pPr>
              <w:jc w:val="center"/>
            </w:pPr>
          </w:p>
        </w:tc>
        <w:tc>
          <w:tcPr>
            <w:tcW w:w="733" w:type="dxa"/>
            <w:gridSpan w:val="2"/>
            <w:vMerge w:val="continue"/>
            <w:vAlign w:val="center"/>
          </w:tcPr>
          <w:p w14:paraId="612CC53A">
            <w:pPr>
              <w:jc w:val="center"/>
            </w:pPr>
          </w:p>
        </w:tc>
        <w:tc>
          <w:tcPr>
            <w:tcW w:w="721" w:type="dxa"/>
            <w:vMerge w:val="continue"/>
            <w:vAlign w:val="center"/>
          </w:tcPr>
          <w:p w14:paraId="25CF7085">
            <w:pPr>
              <w:jc w:val="center"/>
            </w:pPr>
          </w:p>
        </w:tc>
        <w:tc>
          <w:tcPr>
            <w:tcW w:w="600" w:type="dxa"/>
            <w:vMerge w:val="continue"/>
            <w:vAlign w:val="center"/>
          </w:tcPr>
          <w:p w14:paraId="5E832F2A">
            <w:pPr>
              <w:jc w:val="center"/>
            </w:pPr>
          </w:p>
        </w:tc>
        <w:tc>
          <w:tcPr>
            <w:tcW w:w="928" w:type="dxa"/>
            <w:gridSpan w:val="3"/>
            <w:vMerge w:val="continue"/>
            <w:vAlign w:val="center"/>
          </w:tcPr>
          <w:p w14:paraId="7E81B051">
            <w:pPr>
              <w:jc w:val="center"/>
              <w:rPr>
                <w:highlight w:val="yellow"/>
              </w:rPr>
            </w:pPr>
          </w:p>
        </w:tc>
        <w:tc>
          <w:tcPr>
            <w:tcW w:w="707" w:type="dxa"/>
            <w:gridSpan w:val="2"/>
            <w:vMerge w:val="continue"/>
            <w:vAlign w:val="center"/>
          </w:tcPr>
          <w:p w14:paraId="5A7364EB">
            <w:pPr>
              <w:jc w:val="center"/>
            </w:pPr>
          </w:p>
        </w:tc>
        <w:tc>
          <w:tcPr>
            <w:tcW w:w="716" w:type="dxa"/>
            <w:gridSpan w:val="2"/>
            <w:vMerge w:val="continue"/>
            <w:vAlign w:val="center"/>
          </w:tcPr>
          <w:p w14:paraId="6D42C710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30C6CACA">
            <w:pPr>
              <w:jc w:val="center"/>
              <w:rPr>
                <w:highlight w:val="yellow"/>
              </w:rPr>
            </w:pPr>
          </w:p>
        </w:tc>
        <w:tc>
          <w:tcPr>
            <w:tcW w:w="566" w:type="dxa"/>
            <w:vAlign w:val="center"/>
          </w:tcPr>
          <w:p w14:paraId="2FF84BFE">
            <w:pPr>
              <w:jc w:val="center"/>
            </w:pPr>
            <w:r>
              <w:rPr>
                <w:rFonts w:hint="eastAsia"/>
              </w:rPr>
              <w:t>东</w:t>
            </w:r>
          </w:p>
        </w:tc>
        <w:tc>
          <w:tcPr>
            <w:tcW w:w="572" w:type="dxa"/>
            <w:vAlign w:val="center"/>
          </w:tcPr>
          <w:p w14:paraId="21A6A5B3">
            <w:pPr>
              <w:jc w:val="center"/>
            </w:pPr>
            <w:r>
              <w:rPr>
                <w:rFonts w:hint="eastAsia"/>
              </w:rPr>
              <w:t>南</w:t>
            </w:r>
          </w:p>
        </w:tc>
        <w:tc>
          <w:tcPr>
            <w:tcW w:w="564" w:type="dxa"/>
            <w:vAlign w:val="center"/>
          </w:tcPr>
          <w:p w14:paraId="7410D16B">
            <w:pPr>
              <w:jc w:val="center"/>
            </w:pPr>
            <w:r>
              <w:rPr>
                <w:rFonts w:hint="eastAsia"/>
              </w:rPr>
              <w:t>西</w:t>
            </w:r>
          </w:p>
        </w:tc>
        <w:tc>
          <w:tcPr>
            <w:tcW w:w="571" w:type="dxa"/>
            <w:vAlign w:val="center"/>
          </w:tcPr>
          <w:p w14:paraId="60A1D0D1">
            <w:pPr>
              <w:jc w:val="center"/>
            </w:pPr>
            <w:r>
              <w:rPr>
                <w:rFonts w:hint="eastAsia"/>
              </w:rPr>
              <w:t>北</w:t>
            </w:r>
          </w:p>
        </w:tc>
      </w:tr>
      <w:tr w14:paraId="4AF36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2EA7C0FF"/>
        </w:tc>
        <w:tc>
          <w:tcPr>
            <w:tcW w:w="850" w:type="dxa"/>
            <w:gridSpan w:val="2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393D5213">
            <w:pPr>
              <w:jc w:val="center"/>
            </w:pPr>
          </w:p>
        </w:tc>
        <w:tc>
          <w:tcPr>
            <w:tcW w:w="7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36FC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2CF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shd w:val="clear" w:color="auto" w:fill="auto"/>
            <w:vAlign w:val="center"/>
          </w:tcPr>
          <w:p w14:paraId="0C8A6F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37C769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14D58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gridSpan w:val="3"/>
            <w:shd w:val="clear" w:color="auto" w:fill="auto"/>
            <w:vAlign w:val="center"/>
          </w:tcPr>
          <w:p w14:paraId="3DC308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center"/>
          </w:tcPr>
          <w:p w14:paraId="12A62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2E68A9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34F5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textDirection w:val="tbRlV"/>
            <w:vAlign w:val="center"/>
          </w:tcPr>
          <w:p w14:paraId="50EE4BB2">
            <w:pPr>
              <w:ind w:left="113" w:right="113"/>
              <w:jc w:val="center"/>
            </w:pPr>
          </w:p>
        </w:tc>
        <w:tc>
          <w:tcPr>
            <w:tcW w:w="572" w:type="dxa"/>
            <w:shd w:val="clear" w:color="auto" w:fill="auto"/>
            <w:textDirection w:val="tbRlV"/>
            <w:vAlign w:val="center"/>
          </w:tcPr>
          <w:p w14:paraId="1A61219E">
            <w:pPr>
              <w:ind w:left="113" w:right="113"/>
              <w:jc w:val="center"/>
            </w:pPr>
          </w:p>
        </w:tc>
        <w:tc>
          <w:tcPr>
            <w:tcW w:w="564" w:type="dxa"/>
            <w:shd w:val="clear" w:color="auto" w:fill="auto"/>
            <w:textDirection w:val="tbRlV"/>
            <w:vAlign w:val="center"/>
          </w:tcPr>
          <w:p w14:paraId="03E07121">
            <w:pPr>
              <w:ind w:left="113" w:right="113"/>
              <w:jc w:val="center"/>
            </w:pPr>
          </w:p>
        </w:tc>
        <w:tc>
          <w:tcPr>
            <w:tcW w:w="571" w:type="dxa"/>
            <w:shd w:val="clear" w:color="auto" w:fill="auto"/>
            <w:textDirection w:val="tbRlV"/>
            <w:vAlign w:val="center"/>
          </w:tcPr>
          <w:p w14:paraId="3E714375">
            <w:pPr>
              <w:ind w:left="113" w:right="113"/>
              <w:jc w:val="center"/>
            </w:pPr>
          </w:p>
        </w:tc>
      </w:tr>
      <w:tr w14:paraId="511C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5CFBA77F"/>
        </w:tc>
        <w:tc>
          <w:tcPr>
            <w:tcW w:w="850" w:type="dxa"/>
            <w:gridSpan w:val="2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4DE8DE79">
            <w:pPr>
              <w:jc w:val="center"/>
            </w:pPr>
          </w:p>
        </w:tc>
        <w:tc>
          <w:tcPr>
            <w:tcW w:w="7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61138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C5AD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shd w:val="clear" w:color="auto" w:fill="auto"/>
            <w:vAlign w:val="center"/>
          </w:tcPr>
          <w:p w14:paraId="65E8F7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446585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3910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gridSpan w:val="3"/>
            <w:shd w:val="clear" w:color="auto" w:fill="auto"/>
            <w:vAlign w:val="center"/>
          </w:tcPr>
          <w:p w14:paraId="3272A8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center"/>
          </w:tcPr>
          <w:p w14:paraId="7EE633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4C697D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F2E9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textDirection w:val="tbRlV"/>
            <w:vAlign w:val="center"/>
          </w:tcPr>
          <w:p w14:paraId="140BFE12">
            <w:pPr>
              <w:ind w:left="113" w:right="113"/>
              <w:jc w:val="center"/>
            </w:pPr>
          </w:p>
        </w:tc>
        <w:tc>
          <w:tcPr>
            <w:tcW w:w="572" w:type="dxa"/>
            <w:shd w:val="clear" w:color="auto" w:fill="auto"/>
            <w:textDirection w:val="tbRlV"/>
            <w:vAlign w:val="center"/>
          </w:tcPr>
          <w:p w14:paraId="55DC7A87">
            <w:pPr>
              <w:ind w:left="113" w:right="113"/>
              <w:jc w:val="center"/>
            </w:pPr>
          </w:p>
        </w:tc>
        <w:tc>
          <w:tcPr>
            <w:tcW w:w="564" w:type="dxa"/>
            <w:shd w:val="clear" w:color="auto" w:fill="auto"/>
            <w:textDirection w:val="tbRlV"/>
            <w:vAlign w:val="center"/>
          </w:tcPr>
          <w:p w14:paraId="4C4F9AF8">
            <w:pPr>
              <w:ind w:left="113" w:right="113"/>
              <w:jc w:val="center"/>
            </w:pPr>
          </w:p>
        </w:tc>
        <w:tc>
          <w:tcPr>
            <w:tcW w:w="571" w:type="dxa"/>
            <w:shd w:val="clear" w:color="auto" w:fill="auto"/>
            <w:textDirection w:val="tbRlV"/>
            <w:vAlign w:val="center"/>
          </w:tcPr>
          <w:p w14:paraId="1EE47E4B">
            <w:pPr>
              <w:ind w:left="113" w:right="113"/>
              <w:jc w:val="center"/>
            </w:pPr>
          </w:p>
        </w:tc>
      </w:tr>
      <w:tr w14:paraId="2F70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3D046B5F"/>
        </w:tc>
        <w:tc>
          <w:tcPr>
            <w:tcW w:w="850" w:type="dxa"/>
            <w:gridSpan w:val="2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65C06829">
            <w:pPr>
              <w:jc w:val="center"/>
            </w:pPr>
          </w:p>
        </w:tc>
        <w:tc>
          <w:tcPr>
            <w:tcW w:w="7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941B2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2EF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shd w:val="clear" w:color="auto" w:fill="auto"/>
            <w:vAlign w:val="center"/>
          </w:tcPr>
          <w:p w14:paraId="60E128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5F722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F25E5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gridSpan w:val="3"/>
            <w:shd w:val="clear" w:color="auto" w:fill="auto"/>
            <w:vAlign w:val="center"/>
          </w:tcPr>
          <w:p w14:paraId="4CC58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center"/>
          </w:tcPr>
          <w:p w14:paraId="4491F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18B92A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B561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textDirection w:val="tbRlV"/>
            <w:vAlign w:val="center"/>
          </w:tcPr>
          <w:p w14:paraId="606586EB">
            <w:pPr>
              <w:ind w:left="113" w:right="113"/>
              <w:jc w:val="center"/>
            </w:pPr>
          </w:p>
        </w:tc>
        <w:tc>
          <w:tcPr>
            <w:tcW w:w="572" w:type="dxa"/>
            <w:shd w:val="clear" w:color="auto" w:fill="auto"/>
            <w:textDirection w:val="tbRlV"/>
            <w:vAlign w:val="center"/>
          </w:tcPr>
          <w:p w14:paraId="52DA6F86">
            <w:pPr>
              <w:ind w:left="113" w:right="113"/>
              <w:jc w:val="center"/>
            </w:pPr>
          </w:p>
        </w:tc>
        <w:tc>
          <w:tcPr>
            <w:tcW w:w="564" w:type="dxa"/>
            <w:shd w:val="clear" w:color="auto" w:fill="auto"/>
            <w:textDirection w:val="tbRlV"/>
            <w:vAlign w:val="center"/>
          </w:tcPr>
          <w:p w14:paraId="07255BD3">
            <w:pPr>
              <w:ind w:left="113" w:right="113"/>
              <w:jc w:val="center"/>
            </w:pPr>
          </w:p>
        </w:tc>
        <w:tc>
          <w:tcPr>
            <w:tcW w:w="571" w:type="dxa"/>
            <w:shd w:val="clear" w:color="auto" w:fill="auto"/>
            <w:textDirection w:val="tbRlV"/>
            <w:vAlign w:val="center"/>
          </w:tcPr>
          <w:p w14:paraId="4678F153">
            <w:pPr>
              <w:ind w:left="113" w:right="113"/>
              <w:jc w:val="center"/>
            </w:pPr>
          </w:p>
        </w:tc>
      </w:tr>
      <w:tr w14:paraId="65003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609171A8"/>
        </w:tc>
        <w:tc>
          <w:tcPr>
            <w:tcW w:w="850" w:type="dxa"/>
            <w:gridSpan w:val="2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4E0469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4"/>
            <w:tcMar>
              <w:top w:w="15" w:type="dxa"/>
              <w:left w:w="15" w:type="dxa"/>
              <w:right w:w="15" w:type="dxa"/>
            </w:tcMar>
            <w:vAlign w:val="center"/>
          </w:tcPr>
          <w:p w14:paraId="0149C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合计</w:t>
            </w:r>
          </w:p>
        </w:tc>
        <w:tc>
          <w:tcPr>
            <w:tcW w:w="721" w:type="dxa"/>
            <w:vAlign w:val="center"/>
          </w:tcPr>
          <w:p w14:paraId="747808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7934BC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gridSpan w:val="3"/>
            <w:vAlign w:val="center"/>
          </w:tcPr>
          <w:p w14:paraId="1DF1FC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721487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674834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AC17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7712692">
            <w:pPr>
              <w:jc w:val="center"/>
            </w:pPr>
          </w:p>
        </w:tc>
        <w:tc>
          <w:tcPr>
            <w:tcW w:w="572" w:type="dxa"/>
            <w:vAlign w:val="center"/>
          </w:tcPr>
          <w:p w14:paraId="2F411DD3">
            <w:pPr>
              <w:jc w:val="center"/>
            </w:pPr>
          </w:p>
        </w:tc>
        <w:tc>
          <w:tcPr>
            <w:tcW w:w="564" w:type="dxa"/>
            <w:vAlign w:val="center"/>
          </w:tcPr>
          <w:p w14:paraId="63DED9DD">
            <w:pPr>
              <w:jc w:val="center"/>
            </w:pPr>
          </w:p>
        </w:tc>
        <w:tc>
          <w:tcPr>
            <w:tcW w:w="571" w:type="dxa"/>
            <w:vAlign w:val="center"/>
          </w:tcPr>
          <w:p w14:paraId="13F1A490">
            <w:pPr>
              <w:jc w:val="center"/>
            </w:pPr>
          </w:p>
        </w:tc>
      </w:tr>
      <w:tr w14:paraId="29B0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6F4689B4"/>
        </w:tc>
        <w:tc>
          <w:tcPr>
            <w:tcW w:w="850" w:type="dxa"/>
            <w:gridSpan w:val="2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261180C0">
            <w:pPr>
              <w:jc w:val="center"/>
            </w:pPr>
          </w:p>
        </w:tc>
        <w:tc>
          <w:tcPr>
            <w:tcW w:w="70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8539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房屋</w:t>
            </w:r>
          </w:p>
          <w:p w14:paraId="6B7E1C1A">
            <w:pPr>
              <w:jc w:val="center"/>
            </w:pPr>
            <w:r>
              <w:t>性质</w:t>
            </w:r>
          </w:p>
        </w:tc>
        <w:tc>
          <w:tcPr>
            <w:tcW w:w="1300" w:type="dxa"/>
            <w:gridSpan w:val="3"/>
            <w:vAlign w:val="center"/>
          </w:tcPr>
          <w:p w14:paraId="1F950A8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</w:p>
        </w:tc>
        <w:tc>
          <w:tcPr>
            <w:tcW w:w="1546" w:type="dxa"/>
            <w:gridSpan w:val="3"/>
            <w:vAlign w:val="center"/>
          </w:tcPr>
          <w:p w14:paraId="499E7139">
            <w:pPr>
              <w:jc w:val="center"/>
            </w:pPr>
            <w:r>
              <w:rPr>
                <w:rFonts w:hint="eastAsia"/>
              </w:rPr>
              <w:t>房屋</w:t>
            </w:r>
            <w:r>
              <w:t>竣工时间</w:t>
            </w:r>
          </w:p>
        </w:tc>
        <w:tc>
          <w:tcPr>
            <w:tcW w:w="1704" w:type="dxa"/>
            <w:gridSpan w:val="5"/>
            <w:vAlign w:val="center"/>
          </w:tcPr>
          <w:p w14:paraId="340A360A">
            <w:pPr>
              <w:jc w:val="center"/>
            </w:pPr>
          </w:p>
        </w:tc>
        <w:tc>
          <w:tcPr>
            <w:tcW w:w="1130" w:type="dxa"/>
            <w:gridSpan w:val="2"/>
            <w:vAlign w:val="center"/>
          </w:tcPr>
          <w:p w14:paraId="47BBC8B2">
            <w:pPr>
              <w:jc w:val="center"/>
            </w:pPr>
            <w:r>
              <w:rPr>
                <w:rFonts w:hint="eastAsia"/>
              </w:rPr>
              <w:t>权属来源</w:t>
            </w:r>
          </w:p>
        </w:tc>
        <w:tc>
          <w:tcPr>
            <w:tcW w:w="2273" w:type="dxa"/>
            <w:gridSpan w:val="4"/>
            <w:vAlign w:val="center"/>
          </w:tcPr>
          <w:p w14:paraId="295FAEEC">
            <w:pPr>
              <w:jc w:val="center"/>
            </w:pPr>
          </w:p>
        </w:tc>
      </w:tr>
      <w:tr w14:paraId="226E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49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 w14:paraId="782E5C71"/>
        </w:tc>
        <w:tc>
          <w:tcPr>
            <w:tcW w:w="2854" w:type="dxa"/>
            <w:gridSpan w:val="6"/>
            <w:tcMar>
              <w:top w:w="15" w:type="dxa"/>
              <w:left w:w="15" w:type="dxa"/>
              <w:right w:w="15" w:type="dxa"/>
            </w:tcMar>
            <w:vAlign w:val="center"/>
          </w:tcPr>
          <w:p w14:paraId="3E7B1F6E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  <w:highlight w:val="yellow"/>
              </w:rPr>
            </w:pPr>
            <w:r>
              <w:rPr>
                <w:rFonts w:ascii="Times New Roman" w:hAnsi="Times New Roman"/>
                <w:color w:val="000000"/>
                <w:szCs w:val="21"/>
                <w:lang w:bidi="ar"/>
              </w:rPr>
              <w:t>原证书号</w:t>
            </w:r>
          </w:p>
        </w:tc>
        <w:tc>
          <w:tcPr>
            <w:tcW w:w="1546" w:type="dxa"/>
            <w:gridSpan w:val="3"/>
            <w:vAlign w:val="center"/>
          </w:tcPr>
          <w:p w14:paraId="6FE9D45A">
            <w:pPr>
              <w:jc w:val="center"/>
              <w:rPr>
                <w:rFonts w:ascii="Times New Roman" w:hAnsi="Times New Roman"/>
                <w:color w:val="000000"/>
                <w:szCs w:val="21"/>
                <w:highlight w:val="yellow"/>
              </w:rPr>
            </w:pPr>
          </w:p>
        </w:tc>
        <w:tc>
          <w:tcPr>
            <w:tcW w:w="1704" w:type="dxa"/>
            <w:gridSpan w:val="5"/>
            <w:vAlign w:val="center"/>
          </w:tcPr>
          <w:p w14:paraId="5BD4D4F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是否同意注销</w:t>
            </w:r>
          </w:p>
        </w:tc>
        <w:tc>
          <w:tcPr>
            <w:tcW w:w="3403" w:type="dxa"/>
            <w:gridSpan w:val="6"/>
            <w:vAlign w:val="center"/>
          </w:tcPr>
          <w:p w14:paraId="5134DCBA">
            <w:pPr>
              <w:jc w:val="center"/>
            </w:pPr>
            <w:r>
              <w:rPr>
                <w:rFonts w:hint="eastAsia"/>
                <w:color w:val="000000"/>
                <w:szCs w:val="21"/>
                <w:lang w:bidi="ar"/>
              </w:rPr>
              <w:t>是□    否□</w:t>
            </w:r>
          </w:p>
        </w:tc>
      </w:tr>
      <w:tr w14:paraId="456B3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6" w:hRule="atLeast"/>
        </w:trPr>
        <w:tc>
          <w:tcPr>
            <w:tcW w:w="10056" w:type="dxa"/>
            <w:gridSpan w:val="21"/>
            <w:tcMar>
              <w:top w:w="15" w:type="dxa"/>
              <w:left w:w="15" w:type="dxa"/>
              <w:right w:w="15" w:type="dxa"/>
            </w:tcMar>
            <w:vAlign w:val="center"/>
          </w:tcPr>
          <w:p w14:paraId="1696D425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申请登记事项是本人真实意思表示，且申请登记的不动产已征得申请人的所有家庭成员同意，由本人作为（代理）权利人申请登记。</w:t>
            </w:r>
          </w:p>
          <w:p w14:paraId="48331DC8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本人对不动产调查申请</w:t>
            </w:r>
            <w:r>
              <w:rPr>
                <w:rFonts w:hint="eastAsia"/>
                <w:lang w:val="en-US" w:eastAsia="zh-CN"/>
              </w:rPr>
              <w:t>审批</w:t>
            </w:r>
            <w:r>
              <w:rPr>
                <w:rFonts w:hint="eastAsia"/>
              </w:rPr>
              <w:t>表的内容及提交的申请材料的真实性负责。已知</w:t>
            </w:r>
            <w:r>
              <w:rPr>
                <w:rFonts w:hint="eastAsia"/>
                <w:lang w:val="en-US" w:eastAsia="zh-CN"/>
              </w:rPr>
              <w:t>悉相关权籍调查成果并</w:t>
            </w:r>
            <w:r>
              <w:rPr>
                <w:rFonts w:hint="eastAsia"/>
              </w:rPr>
              <w:t>确认无误，自行对房屋安全性负责。如有不实，本人愿承担法律责任。</w:t>
            </w:r>
          </w:p>
          <w:p w14:paraId="6C7708A8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该宗地</w:t>
            </w:r>
            <w:r>
              <w:rPr>
                <w:rFonts w:hint="eastAsia"/>
              </w:rPr>
              <w:t>如有宅基地证，同意注销原有宅基地证。</w:t>
            </w:r>
          </w:p>
          <w:p w14:paraId="3320B452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其他需要询问的有关事项：</w:t>
            </w:r>
          </w:p>
          <w:p w14:paraId="35507A6B">
            <w:r>
              <w:t xml:space="preserve"> </w:t>
            </w:r>
          </w:p>
          <w:p w14:paraId="75B214A8">
            <w:pPr>
              <w:ind w:firstLine="1155" w:firstLineChars="550"/>
            </w:pPr>
            <w:r>
              <w:t xml:space="preserve">申请人（签名指模）：                   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 xml:space="preserve">    年    月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 日</w:t>
            </w:r>
          </w:p>
        </w:tc>
      </w:tr>
      <w:tr w14:paraId="13F88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8" w:hRule="atLeast"/>
        </w:trPr>
        <w:tc>
          <w:tcPr>
            <w:tcW w:w="1126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1E4C9C83">
            <w:pPr>
              <w:jc w:val="center"/>
            </w:pPr>
            <w:r>
              <w:rPr>
                <w:rFonts w:hint="eastAsia"/>
              </w:rPr>
              <w:t>权属</w:t>
            </w:r>
            <w:r>
              <w:t>调查及不动产测量记事</w:t>
            </w:r>
          </w:p>
        </w:tc>
        <w:tc>
          <w:tcPr>
            <w:tcW w:w="8930" w:type="dxa"/>
            <w:gridSpan w:val="19"/>
            <w:vAlign w:val="center"/>
          </w:tcPr>
          <w:p w14:paraId="1C8C8278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该宗地及房屋依据权利人提供及现场指界确认，经调查员</w:t>
            </w:r>
            <w:r>
              <w:rPr>
                <w:rFonts w:hint="eastAsia" w:ascii="宋体" w:hAnsi="宋体"/>
                <w:szCs w:val="21"/>
                <w:lang w:eastAsia="zh-CN"/>
              </w:rPr>
              <w:t>调查</w:t>
            </w:r>
            <w:r>
              <w:rPr>
                <w:rFonts w:hint="eastAsia" w:ascii="宋体" w:hAnsi="宋体"/>
                <w:szCs w:val="21"/>
              </w:rPr>
              <w:t>核实</w:t>
            </w:r>
            <w:r>
              <w:rPr>
                <w:rFonts w:hint="eastAsia" w:ascii="宋体" w:hAnsi="宋体"/>
                <w:szCs w:val="21"/>
                <w:lang w:eastAsia="zh-CN"/>
              </w:rPr>
              <w:t>并公示无权属异议，</w:t>
            </w:r>
            <w:r>
              <w:rPr>
                <w:rFonts w:hint="eastAsia" w:ascii="宋体" w:hAnsi="宋体"/>
                <w:szCs w:val="21"/>
              </w:rPr>
              <w:t>权属来源合法，界线清晰，四邻无争议。</w:t>
            </w:r>
          </w:p>
          <w:p w14:paraId="77B8D785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  <w:p w14:paraId="3F670236"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调查员：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</w:t>
            </w:r>
            <w:r>
              <w:rPr>
                <w:rFonts w:hint="eastAsia" w:ascii="宋体" w:hAnsi="宋体"/>
                <w:szCs w:val="21"/>
              </w:rPr>
              <w:t>日期：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t>年    月    日</w:t>
            </w:r>
          </w:p>
          <w:p w14:paraId="5846EA75"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 w14:paraId="733A69C9"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镇政府</w:t>
            </w:r>
            <w:r>
              <w:rPr>
                <w:rFonts w:hint="eastAsia" w:ascii="宋体" w:hAnsi="宋体"/>
                <w:szCs w:val="21"/>
              </w:rPr>
              <w:t>委托，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有限公司</w:t>
            </w:r>
            <w:r>
              <w:rPr>
                <w:rFonts w:hint="eastAsia" w:ascii="宋体" w:hAnsi="宋体"/>
                <w:szCs w:val="21"/>
                <w:lang w:eastAsia="zh-CN"/>
              </w:rPr>
              <w:t>组织调查了</w:t>
            </w:r>
            <w:r>
              <w:rPr>
                <w:rFonts w:hint="eastAsia" w:ascii="宋体" w:hAnsi="宋体"/>
                <w:szCs w:val="21"/>
              </w:rPr>
              <w:t>该宗地及房屋</w:t>
            </w:r>
            <w:r>
              <w:rPr>
                <w:rFonts w:hint="eastAsia" w:ascii="宋体" w:hAnsi="宋体"/>
                <w:szCs w:val="21"/>
                <w:lang w:eastAsia="zh-CN"/>
              </w:rPr>
              <w:t>的权籍情况，相关</w:t>
            </w:r>
            <w:r>
              <w:rPr>
                <w:rFonts w:hint="eastAsia" w:ascii="宋体" w:hAnsi="宋体"/>
                <w:szCs w:val="21"/>
              </w:rPr>
              <w:t>测量数据</w:t>
            </w:r>
            <w:r>
              <w:rPr>
                <w:rFonts w:hint="eastAsia" w:ascii="宋体" w:hAnsi="宋体"/>
                <w:szCs w:val="21"/>
                <w:lang w:eastAsia="zh-CN"/>
              </w:rPr>
              <w:t>已按规定校核</w:t>
            </w:r>
            <w:r>
              <w:rPr>
                <w:rFonts w:hint="eastAsia" w:ascii="宋体" w:hAnsi="宋体"/>
                <w:szCs w:val="21"/>
              </w:rPr>
              <w:t>，面积准确，实测宗地面积为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平方米、实测建筑面积为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平方米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具体界址点及房屋权属界线详见宗地图和房屋平面图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 w14:paraId="5BA16F79"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测量员：</w:t>
            </w:r>
            <w:r>
              <w:rPr>
                <w:rFonts w:hint="eastAsia" w:ascii="仿宋" w:hAnsi="仿宋" w:eastAsia="仿宋" w:cs="??"/>
                <w:color w:val="000000"/>
                <w:kern w:val="0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</w:t>
            </w:r>
            <w:r>
              <w:rPr>
                <w:rFonts w:hint="eastAsia" w:ascii="宋体" w:hAnsi="宋体"/>
                <w:szCs w:val="21"/>
              </w:rPr>
              <w:t>日期：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t>年    月    日</w:t>
            </w:r>
          </w:p>
          <w:p w14:paraId="71C1BA40"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           </w:t>
            </w:r>
          </w:p>
          <w:p w14:paraId="0F37E496">
            <w:pPr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                 权籍调查单位（签章）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  <w:tr w14:paraId="010A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6" w:hRule="atLeast"/>
        </w:trPr>
        <w:tc>
          <w:tcPr>
            <w:tcW w:w="1126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214BA724">
            <w:pPr>
              <w:jc w:val="center"/>
            </w:pPr>
            <w:r>
              <w:rPr>
                <w:rFonts w:hint="eastAsia"/>
              </w:rPr>
              <w:t>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集</w:t>
            </w:r>
          </w:p>
          <w:p w14:paraId="3C02C98D">
            <w:pPr>
              <w:jc w:val="center"/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见</w:t>
            </w:r>
          </w:p>
        </w:tc>
        <w:tc>
          <w:tcPr>
            <w:tcW w:w="8930" w:type="dxa"/>
            <w:gridSpan w:val="19"/>
            <w:tcMar>
              <w:top w:w="15" w:type="dxa"/>
              <w:left w:w="15" w:type="dxa"/>
              <w:right w:w="15" w:type="dxa"/>
            </w:tcMar>
            <w:vAlign w:val="center"/>
          </w:tcPr>
          <w:p w14:paraId="54DB4C48"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   经调查核实，该宗土地及房屋四至和权属清楚，无争议，申请人信息属实，并符合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</w:rPr>
              <w:t>一户一宅</w:t>
            </w:r>
            <w:r>
              <w:rPr>
                <w:rFonts w:hint="eastAsia"/>
                <w:lang w:eastAsia="zh-CN"/>
              </w:rPr>
              <w:t>”等宅基地审批</w:t>
            </w:r>
            <w:r>
              <w:rPr>
                <w:rFonts w:hint="eastAsia"/>
              </w:rPr>
              <w:t>条件，</w:t>
            </w:r>
            <w:r>
              <w:rPr>
                <w:rFonts w:hint="eastAsia"/>
                <w:lang w:val="en-US" w:eastAsia="zh-CN"/>
              </w:rPr>
              <w:t>拟</w:t>
            </w:r>
            <w:r>
              <w:rPr>
                <w:rFonts w:hint="eastAsia"/>
              </w:rPr>
              <w:t>同意批准使用宅基地</w:t>
            </w:r>
            <w:r>
              <w:rPr>
                <w:rFonts w:hint="eastAsia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平</w:t>
            </w:r>
            <w:r>
              <w:rPr>
                <w:rFonts w:hint="eastAsia"/>
              </w:rPr>
              <w:t>方米</w:t>
            </w:r>
            <w:r>
              <w:rPr>
                <w:rFonts w:hint="eastAsia"/>
              </w:rPr>
              <w:t>，建筑面积</w:t>
            </w:r>
            <w:r>
              <w:rPr>
                <w:rFonts w:hint="eastAsia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平方米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</w:rPr>
              <w:t>请按规定给予办理宅基地使用和不动产确权登记审批手续。</w:t>
            </w:r>
            <w:r>
              <w:rPr>
                <w:rFonts w:hint="eastAsia"/>
                <w:color w:val="FF0000"/>
              </w:rP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    （公章）      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 审核人：             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  年    月    日</w:t>
            </w:r>
          </w:p>
        </w:tc>
      </w:tr>
      <w:tr w14:paraId="660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</w:trPr>
        <w:tc>
          <w:tcPr>
            <w:tcW w:w="1126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4784E7FF">
            <w:pPr>
              <w:jc w:val="center"/>
            </w:pPr>
            <w:r>
              <w:rPr>
                <w:rFonts w:hint="eastAsia"/>
              </w:rPr>
              <w:t>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委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见</w:t>
            </w:r>
          </w:p>
        </w:tc>
        <w:tc>
          <w:tcPr>
            <w:tcW w:w="8930" w:type="dxa"/>
            <w:gridSpan w:val="19"/>
            <w:tcMar>
              <w:top w:w="15" w:type="dxa"/>
              <w:left w:w="15" w:type="dxa"/>
              <w:right w:w="15" w:type="dxa"/>
            </w:tcMar>
            <w:vAlign w:val="center"/>
          </w:tcPr>
          <w:p w14:paraId="7FC1D395">
            <w:pPr>
              <w:ind w:firstLine="420" w:firstLineChars="200"/>
            </w:pPr>
            <w:r>
              <w:rPr>
                <w:rFonts w:hint="eastAsia"/>
              </w:rPr>
              <w:t>经审查核实，该宗土地及房屋四至和权属清楚，无争议，申请人信息属实，并符合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</w:rPr>
              <w:t>一户一宅</w:t>
            </w:r>
            <w:r>
              <w:rPr>
                <w:rFonts w:hint="eastAsia"/>
                <w:lang w:eastAsia="zh-CN"/>
              </w:rPr>
              <w:t>”等宅基地审批</w:t>
            </w:r>
            <w:r>
              <w:rPr>
                <w:rFonts w:hint="eastAsia"/>
              </w:rPr>
              <w:t>条件，</w:t>
            </w:r>
            <w:r>
              <w:rPr>
                <w:rFonts w:hint="eastAsia"/>
                <w:lang w:val="en-US" w:eastAsia="zh-CN"/>
              </w:rPr>
              <w:t>拟</w:t>
            </w:r>
            <w:r>
              <w:rPr>
                <w:rFonts w:hint="eastAsia"/>
              </w:rPr>
              <w:t>同意批准使用宅基地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平方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房屋总层数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层，</w:t>
            </w:r>
            <w:r>
              <w:rPr>
                <w:rFonts w:hint="eastAsia"/>
              </w:rPr>
              <w:t>建筑面积</w:t>
            </w:r>
            <w:r>
              <w:rPr>
                <w:rFonts w:hint="eastAsia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平方米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</w:rPr>
              <w:t>请按规定给予办理宅基地使用和不动产确权登记审批手续。</w:t>
            </w:r>
            <w:r>
              <w:rPr>
                <w:rFonts w:hint="eastAsia"/>
                <w:color w:val="FF0000"/>
              </w:rP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    （公章）         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</w:rPr>
              <w:t xml:space="preserve"> 审核人：                   年    月    日</w:t>
            </w:r>
          </w:p>
        </w:tc>
      </w:tr>
      <w:tr w14:paraId="14E27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2" w:hRule="atLeast"/>
        </w:trPr>
        <w:tc>
          <w:tcPr>
            <w:tcW w:w="1126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2D345F52">
            <w:pPr>
              <w:jc w:val="center"/>
              <w:rPr>
                <w:rFonts w:hint="eastAsia" w:eastAsia="宋体"/>
                <w:lang w:eastAsia="zh-CN" w:bidi="ar"/>
              </w:rPr>
            </w:pPr>
            <w:r>
              <w:rPr>
                <w:rFonts w:hint="eastAsia"/>
              </w:rPr>
              <w:t>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政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意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见</w:t>
            </w:r>
          </w:p>
        </w:tc>
        <w:tc>
          <w:tcPr>
            <w:tcW w:w="8930" w:type="dxa"/>
            <w:gridSpan w:val="19"/>
            <w:tcMar>
              <w:top w:w="15" w:type="dxa"/>
              <w:left w:w="15" w:type="dxa"/>
              <w:right w:w="15" w:type="dxa"/>
            </w:tcMar>
            <w:vAlign w:val="center"/>
          </w:tcPr>
          <w:p w14:paraId="60C0B768">
            <w:pPr>
              <w:ind w:firstLine="630" w:firstLineChars="300"/>
              <w:rPr>
                <w:rFonts w:hint="eastAsia"/>
              </w:rPr>
            </w:pPr>
            <w:r>
              <w:rPr>
                <w:rFonts w:hint="eastAsia"/>
              </w:rPr>
              <w:t>经审查核实，该宗土地权属来源清晰，房屋符合宅基地批准使用和村镇规划要求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</w:rPr>
              <w:t>同意批准使用宅基地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平方米、建筑面积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平</w:t>
            </w:r>
            <w:r>
              <w:rPr>
                <w:rFonts w:hint="eastAsia"/>
              </w:rPr>
              <w:t>方米</w:t>
            </w:r>
            <w:r>
              <w:rPr>
                <w:rFonts w:hint="eastAsia"/>
                <w:lang w:val="en-US" w:eastAsia="zh-CN"/>
              </w:rPr>
              <w:t>,房屋总层数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层，</w:t>
            </w:r>
            <w:r>
              <w:rPr>
                <w:rFonts w:hint="eastAsia"/>
              </w:rPr>
              <w:t>并按规定办理不动产确权登记</w:t>
            </w:r>
            <w:r>
              <w:rPr>
                <w:rFonts w:hint="eastAsia"/>
                <w:lang w:eastAsia="zh-CN"/>
              </w:rPr>
              <w:t>，超出</w:t>
            </w:r>
            <w:r>
              <w:rPr>
                <w:rFonts w:hint="eastAsia"/>
                <w:lang w:val="en-US" w:eastAsia="zh-CN"/>
              </w:rPr>
              <w:t>规定</w:t>
            </w:r>
            <w:r>
              <w:rPr>
                <w:rFonts w:hint="eastAsia"/>
                <w:lang w:eastAsia="zh-CN"/>
              </w:rPr>
              <w:t>部分不予登记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    （公章）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镇人民政府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 审批人：                   年    月    日</w:t>
            </w:r>
          </w:p>
        </w:tc>
      </w:tr>
    </w:tbl>
    <w:p w14:paraId="54CD55E1"/>
    <w:sectPr>
      <w:pgSz w:w="11906" w:h="16838"/>
      <w:pgMar w:top="851" w:right="1134" w:bottom="851" w:left="1134" w:header="851" w:footer="992" w:gutter="56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D0"/>
    <w:rsid w:val="000121C4"/>
    <w:rsid w:val="00044328"/>
    <w:rsid w:val="0005654D"/>
    <w:rsid w:val="00130E79"/>
    <w:rsid w:val="00166886"/>
    <w:rsid w:val="001C5432"/>
    <w:rsid w:val="00200252"/>
    <w:rsid w:val="00225B78"/>
    <w:rsid w:val="00243B77"/>
    <w:rsid w:val="002A2EEA"/>
    <w:rsid w:val="002D5E72"/>
    <w:rsid w:val="003429D3"/>
    <w:rsid w:val="0038378C"/>
    <w:rsid w:val="00387C68"/>
    <w:rsid w:val="00391CC5"/>
    <w:rsid w:val="003C4FF9"/>
    <w:rsid w:val="003C5679"/>
    <w:rsid w:val="004A27C3"/>
    <w:rsid w:val="004B7F04"/>
    <w:rsid w:val="00521189"/>
    <w:rsid w:val="005330A6"/>
    <w:rsid w:val="00554819"/>
    <w:rsid w:val="00653270"/>
    <w:rsid w:val="006B55FD"/>
    <w:rsid w:val="006D04F4"/>
    <w:rsid w:val="00703BF3"/>
    <w:rsid w:val="007204E0"/>
    <w:rsid w:val="00831587"/>
    <w:rsid w:val="008530BC"/>
    <w:rsid w:val="008827F8"/>
    <w:rsid w:val="008C268E"/>
    <w:rsid w:val="008C47D0"/>
    <w:rsid w:val="008D51E0"/>
    <w:rsid w:val="008E2E3E"/>
    <w:rsid w:val="009274A8"/>
    <w:rsid w:val="00931DCC"/>
    <w:rsid w:val="00940A3D"/>
    <w:rsid w:val="00976016"/>
    <w:rsid w:val="00977AD0"/>
    <w:rsid w:val="00A0237D"/>
    <w:rsid w:val="00A27E42"/>
    <w:rsid w:val="00AA7851"/>
    <w:rsid w:val="00AD0288"/>
    <w:rsid w:val="00AE2AE6"/>
    <w:rsid w:val="00B314FE"/>
    <w:rsid w:val="00B71DC5"/>
    <w:rsid w:val="00B7401F"/>
    <w:rsid w:val="00B80B46"/>
    <w:rsid w:val="00C107D2"/>
    <w:rsid w:val="00C57EB0"/>
    <w:rsid w:val="00D10F8E"/>
    <w:rsid w:val="00D468DF"/>
    <w:rsid w:val="00DA2CEE"/>
    <w:rsid w:val="00DA3E7D"/>
    <w:rsid w:val="00DF4AC8"/>
    <w:rsid w:val="00E03DD3"/>
    <w:rsid w:val="00E27C7B"/>
    <w:rsid w:val="00EA196D"/>
    <w:rsid w:val="00EB4274"/>
    <w:rsid w:val="00F161A7"/>
    <w:rsid w:val="00F84E18"/>
    <w:rsid w:val="00F9608D"/>
    <w:rsid w:val="00FD4804"/>
    <w:rsid w:val="04A92061"/>
    <w:rsid w:val="11990F5D"/>
    <w:rsid w:val="140C6817"/>
    <w:rsid w:val="16B1266D"/>
    <w:rsid w:val="1D7A2BC5"/>
    <w:rsid w:val="1EAC1510"/>
    <w:rsid w:val="1FAE56FD"/>
    <w:rsid w:val="2C8054D5"/>
    <w:rsid w:val="35C959D5"/>
    <w:rsid w:val="37342250"/>
    <w:rsid w:val="3734786B"/>
    <w:rsid w:val="39044AB6"/>
    <w:rsid w:val="392B21DF"/>
    <w:rsid w:val="397503F6"/>
    <w:rsid w:val="40A811C4"/>
    <w:rsid w:val="421E4EE0"/>
    <w:rsid w:val="45542E6D"/>
    <w:rsid w:val="4BE447A9"/>
    <w:rsid w:val="50DC5329"/>
    <w:rsid w:val="548D3B98"/>
    <w:rsid w:val="55E256CA"/>
    <w:rsid w:val="5CD75ED8"/>
    <w:rsid w:val="5D2113D1"/>
    <w:rsid w:val="60444418"/>
    <w:rsid w:val="61666CE0"/>
    <w:rsid w:val="61A672F1"/>
    <w:rsid w:val="647F68D0"/>
    <w:rsid w:val="69204F20"/>
    <w:rsid w:val="69E97D78"/>
    <w:rsid w:val="6ECF1DD6"/>
    <w:rsid w:val="70031E8B"/>
    <w:rsid w:val="71A53E67"/>
    <w:rsid w:val="744B3622"/>
    <w:rsid w:val="77D06F0E"/>
    <w:rsid w:val="7A496AD0"/>
    <w:rsid w:val="7A7C2CAA"/>
    <w:rsid w:val="7C8A48E0"/>
    <w:rsid w:val="7CE64D8C"/>
    <w:rsid w:val="7F2FE65C"/>
    <w:rsid w:val="7F3B58CE"/>
    <w:rsid w:val="EDFFB43C"/>
    <w:rsid w:val="EF3EB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1205</Words>
  <Characters>1374</Characters>
  <Lines>21</Lines>
  <Paragraphs>6</Paragraphs>
  <TotalTime>48</TotalTime>
  <ScaleCrop>false</ScaleCrop>
  <LinksUpToDate>false</LinksUpToDate>
  <CharactersWithSpaces>1739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2020-11-04T06:44:00Z</dcterms:created>
  <dc:creator>fys15</dc:creator>
  <cp:lastModifiedBy>shmily</cp:lastModifiedBy>
  <cp:lastPrinted>2026-07-03T08:41:00Z</cp:lastPrinted>
  <dcterms:modified xsi:type="dcterms:W3CDTF">2026-08-27T08:43:00Z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eyJoZGlkIjoiNWE4Mjc3NTMzZTMyZmVlZTI3MTM1MWNlNjljOWIzYTUiLCJ1c2VySWQiOiI0MDcwMzQwNjkifQ==</vt:lpwstr>
  </property>
  <property fmtid="{D5CDD505-2E9C-101B-9397-08002B2CF9AE}" pid="5" name="ICV">
    <vt:lpwstr>7C3F5AB25F564B21B6A6D70AAB690735_12</vt:lpwstr>
  </property>
</Properties>
</file>