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  <w:t>韶关市武江区农业农村局</w:t>
      </w:r>
    </w:p>
    <w:p w14:paraId="4F12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9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74295</wp:posOffset>
                </wp:positionV>
                <wp:extent cx="5600700" cy="0"/>
                <wp:effectExtent l="0" t="23495" r="0" b="336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5.85pt;height:0pt;width:441pt;z-index:251660288;mso-width-relative:page;mso-height-relative:page;" filled="f" stroked="t" coordsize="21600,21600" o:gfxdata="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U8Fq1QAAAAgBAAAPAAAAAAAAAAEAIAAAACIAAABkcnMvZG93bnJl&#10;di54bWxQSwECFAAUAAAACACHTuJApcdnFgACAAD5AwAADgAAAAAAAAABACAAAAAkAQAAZHJzL2Uy&#10;b0RvYy54bWxQSwUGAAAAAAYABgBZAQAAlg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9481BF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关于韶关市武江区2024年农业生产社会化</w:t>
      </w:r>
    </w:p>
    <w:p w14:paraId="0E1B83F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服务项目实施主体遴选结果公示</w:t>
      </w:r>
    </w:p>
    <w:p w14:paraId="3A7354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BBCA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2024年中央农业经营主体能力提升资金-农业社会化服务项目实施方案》（粤农农计〔2024〕38号）、《韶关市武江区2024年农业生产社会化服务项目组织实施方案》等文件要求，我局下发了《关于公开遴选韶关市武江区2024年农业生产社会化服务项目实施主体的公告》，并在韶关市武江区政府网站公开发布，截至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日前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共收到3家农业经营主体提交项目实施方案申报书，经区农业农村局党组会议决定，韶关市武江区龙归龙水水稻专业合作社等3家服务主体为韶关市武江区2024年农业生产社会化服务项目实施主体（详见附件）。现将实施主体名单予以公示。公示期间如对实施主体有异议，请以书面或电话形式向韶关市武江区农业农村局经营管理股提出，并写明联系人姓名和联系电话，匿名信函将不受理。</w:t>
      </w:r>
    </w:p>
    <w:p w14:paraId="62410D8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公示时间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：2024年10月23日-10月30日</w:t>
      </w:r>
    </w:p>
    <w:p w14:paraId="2109015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联系地址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：韶关市武江区惠民南路128号</w:t>
      </w:r>
    </w:p>
    <w:p w14:paraId="69F16D5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联系电话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：0751-8779963</w:t>
      </w:r>
    </w:p>
    <w:p w14:paraId="1A6C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17E2D1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附件：韶关市武江区2023年农业生产社会化服务项目实施主体名单公示</w:t>
      </w:r>
    </w:p>
    <w:p w14:paraId="739C2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F142E00">
      <w:pPr>
        <w:pStyle w:val="2"/>
        <w:spacing w:line="240" w:lineRule="auto"/>
        <w:rPr>
          <w:rFonts w:hint="eastAsia"/>
          <w:lang w:val="en-US" w:eastAsia="zh-CN"/>
        </w:rPr>
      </w:pPr>
    </w:p>
    <w:p w14:paraId="27A65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韶关市武江区农业农村局    </w:t>
      </w:r>
    </w:p>
    <w:p w14:paraId="2C733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2024年10月23日      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873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B6001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B6001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29097831"/>
    <w:rsid w:val="068A599D"/>
    <w:rsid w:val="0B636290"/>
    <w:rsid w:val="0DF46BA1"/>
    <w:rsid w:val="121D0FE4"/>
    <w:rsid w:val="12481BF4"/>
    <w:rsid w:val="168E4BB1"/>
    <w:rsid w:val="18F95114"/>
    <w:rsid w:val="220861D4"/>
    <w:rsid w:val="25E74EEF"/>
    <w:rsid w:val="26691747"/>
    <w:rsid w:val="29097831"/>
    <w:rsid w:val="2E545872"/>
    <w:rsid w:val="31871AE2"/>
    <w:rsid w:val="3E5F134E"/>
    <w:rsid w:val="41F90D90"/>
    <w:rsid w:val="46AE27E1"/>
    <w:rsid w:val="493108C7"/>
    <w:rsid w:val="4B1A5022"/>
    <w:rsid w:val="532F0AFE"/>
    <w:rsid w:val="536C796C"/>
    <w:rsid w:val="64473FCD"/>
    <w:rsid w:val="6ACC315A"/>
    <w:rsid w:val="703F50FF"/>
    <w:rsid w:val="726C40E8"/>
    <w:rsid w:val="73840FA0"/>
    <w:rsid w:val="75DF330C"/>
    <w:rsid w:val="7D5336CE"/>
    <w:rsid w:val="7E3A5020"/>
    <w:rsid w:val="7F3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510</Characters>
  <Lines>0</Lines>
  <Paragraphs>0</Paragraphs>
  <TotalTime>5</TotalTime>
  <ScaleCrop>false</ScaleCrop>
  <LinksUpToDate>false</LinksUpToDate>
  <CharactersWithSpaces>521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2020-06-13T08:23:00Z</dcterms:created>
  <dc:creator>JeffKing</dc:creator>
  <cp:lastModifiedBy>冷月</cp:lastModifiedBy>
  <cp:lastPrinted>2024-01-18T09:43:00Z</cp:lastPrinted>
  <dcterms:modified xsi:type="dcterms:W3CDTF">2024-10-23T00:53:15Z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ED556393234C474D8AC25D653CDDF4A8</vt:lpwstr>
  </property>
</Properties>
</file>